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0" w:right="20"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2">
      <w:pPr>
        <w:spacing w:after="0" w:line="360" w:lineRule="auto"/>
        <w:ind w:left="0" w:right="2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Politisk plattform - Norsk Folkehjelp Solidaritetsungdom</w:t>
      </w:r>
    </w:p>
    <w:p w:rsidR="00000000" w:rsidDel="00000000" w:rsidP="00000000" w:rsidRDefault="00000000" w:rsidRPr="00000000" w14:paraId="00000003">
      <w:pPr>
        <w:spacing w:after="0" w:line="360" w:lineRule="auto"/>
        <w:ind w:left="0" w:right="2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485" w:line="360"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Innhold:</w:t>
      </w:r>
    </w:p>
    <w:p w:rsidR="00000000" w:rsidDel="00000000" w:rsidP="00000000" w:rsidRDefault="00000000" w:rsidRPr="00000000" w14:paraId="00000005">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Vår visjon ……………………………………………………………………………………. s. 2</w:t>
      </w:r>
    </w:p>
    <w:p w:rsidR="00000000" w:rsidDel="00000000" w:rsidP="00000000" w:rsidRDefault="00000000" w:rsidRPr="00000000" w14:paraId="00000006">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Hvem vi er og hva vi står for ……………………………………………………...………... s. 2</w:t>
      </w:r>
    </w:p>
    <w:p w:rsidR="00000000" w:rsidDel="00000000" w:rsidP="00000000" w:rsidRDefault="00000000" w:rsidRPr="00000000" w14:paraId="00000007">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Mangfold og interseksjonalitet (antirasisme, feminisme og skeivesrettigheter……………………..………………………………………...……………. s. 3</w:t>
      </w:r>
    </w:p>
    <w:p w:rsidR="00000000" w:rsidDel="00000000" w:rsidP="00000000" w:rsidRDefault="00000000" w:rsidRPr="00000000" w14:paraId="00000008">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Human asylpolitikk …………………………………………………………………………. s. 5</w:t>
      </w:r>
    </w:p>
    <w:p w:rsidR="00000000" w:rsidDel="00000000" w:rsidP="00000000" w:rsidRDefault="00000000" w:rsidRPr="00000000" w14:paraId="00000009">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Palestina …………………………………………………………………...………………… s. 7</w:t>
      </w:r>
    </w:p>
    <w:p w:rsidR="00000000" w:rsidDel="00000000" w:rsidP="00000000" w:rsidRDefault="00000000" w:rsidRPr="00000000" w14:paraId="0000000A">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Internasjonal solidaritet …………………………………………………………………….. s. 8</w:t>
      </w:r>
    </w:p>
    <w:p w:rsidR="00000000" w:rsidDel="00000000" w:rsidP="00000000" w:rsidRDefault="00000000" w:rsidRPr="00000000" w14:paraId="0000000B">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Rettferdig klimakamp ………………………………………………………………………. s. 9</w:t>
      </w:r>
    </w:p>
    <w:p w:rsidR="00000000" w:rsidDel="00000000" w:rsidP="00000000" w:rsidRDefault="00000000" w:rsidRPr="00000000" w14:paraId="0000000C">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Humanitær nedrustning ……………………………………………………..……..……... s. 10</w:t>
      </w:r>
    </w:p>
    <w:p w:rsidR="00000000" w:rsidDel="00000000" w:rsidP="00000000" w:rsidRDefault="00000000" w:rsidRPr="00000000" w14:paraId="0000000D">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Demokrati, polarisering og ekstremisme ………………………………….………...…… s. 11</w:t>
      </w:r>
    </w:p>
    <w:p w:rsidR="00000000" w:rsidDel="00000000" w:rsidP="00000000" w:rsidRDefault="00000000" w:rsidRPr="00000000" w14:paraId="0000000E">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Ungdomsmakt ……………………………………………………………………………… s. 13</w:t>
      </w:r>
    </w:p>
    <w:p w:rsidR="00000000" w:rsidDel="00000000" w:rsidP="00000000" w:rsidRDefault="00000000" w:rsidRPr="00000000" w14:paraId="0000000F">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after="485" w:line="276" w:lineRule="auto"/>
        <w:ind w:left="0" w:right="34"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after="485" w:line="276" w:lineRule="auto"/>
        <w:ind w:left="0"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VÅR VISJON</w:t>
        <w:br w:type="textWrapping"/>
      </w:r>
      <w:r w:rsidDel="00000000" w:rsidR="00000000" w:rsidRPr="00000000">
        <w:rPr>
          <w:rFonts w:ascii="Times New Roman" w:cs="Times New Roman" w:eastAsia="Times New Roman" w:hAnsi="Times New Roman"/>
          <w:sz w:val="24"/>
          <w:szCs w:val="24"/>
          <w:rtl w:val="0"/>
        </w:rPr>
        <w:t xml:space="preserve">En verden med rettferdig fordeling av makt og ressurser. Verden er ikke fattig, den er urettferdig. Vi står i solidaritet med unge som kjemper for frihet, rettferdighet og inkluderende samfunn i hele verden.</w:t>
      </w:r>
    </w:p>
    <w:p w:rsidR="00000000" w:rsidDel="00000000" w:rsidP="00000000" w:rsidRDefault="00000000" w:rsidRPr="00000000" w14:paraId="00000012">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HVEM VI ER OG HVA VI STÅR FOR:</w:t>
      </w:r>
      <w:r w:rsidDel="00000000" w:rsidR="00000000" w:rsidRPr="00000000">
        <w:rPr>
          <w:rtl w:val="0"/>
        </w:rPr>
      </w:r>
    </w:p>
    <w:p w:rsidR="00000000" w:rsidDel="00000000" w:rsidP="00000000" w:rsidRDefault="00000000" w:rsidRPr="00000000" w14:paraId="00000013">
      <w:pPr>
        <w:spacing w:after="0" w:line="360" w:lineRule="auto"/>
        <w:ind w:right="34" w:firstLine="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Norsk Folkehjelp er fagbevegelsens humanitære solidaritetsorganisasjon og vi, Norsk</w:t>
      </w:r>
    </w:p>
    <w:p w:rsidR="00000000" w:rsidDel="00000000" w:rsidP="00000000" w:rsidRDefault="00000000" w:rsidRPr="00000000" w14:paraId="00000014">
      <w:pPr>
        <w:spacing w:after="0" w:line="360" w:lineRule="auto"/>
        <w:ind w:right="34" w:firstLine="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Folkehjelp Solidaritetsungdom, er deres samfunnspolitiske ungdomsorganisasjon. Vi baserer vårt arbeid på Norsk Folkehjelps verdier og prinsipper, inkludert fagbevegelsens grunnverdier: samhold, solidaritet og menneskeverd.</w:t>
      </w:r>
    </w:p>
    <w:p w:rsidR="00000000" w:rsidDel="00000000" w:rsidP="00000000" w:rsidRDefault="00000000" w:rsidRPr="00000000" w14:paraId="00000015">
      <w:pPr>
        <w:spacing w:after="0" w:line="360" w:lineRule="auto"/>
        <w:ind w:right="34" w:firstLine="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360" w:lineRule="auto"/>
        <w:ind w:right="34" w:firstLine="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er partipolitisk uavhengig, men tar politisk standpunkt. Våre grunnverdier bygger på like rettigheter for alle, uavhengig av faktorer som kjønn, etnisk tilhørighet, religion, seksuell orientering, funksjonsvariasjon, og sosial status. Vi arbeider med en forståelse av at de ulike diskriminerende faktorene sammen skaper ulike former for undertrykkelse. Vi er en feministisk og antirasistisk organisasjon og er opptatt av at ulike maktstrukturer må sees i sammenheng. Vårt fokus er å jobbe på grasrotnivå med holdningsendrende arbeid, sette saker på dagsordenen og tilrettelegge for ungt engasjement. </w:t>
      </w:r>
    </w:p>
    <w:p w:rsidR="00000000" w:rsidDel="00000000" w:rsidP="00000000" w:rsidRDefault="00000000" w:rsidRPr="00000000" w14:paraId="00000017">
      <w:pPr>
        <w:spacing w:after="0" w:line="360" w:lineRule="auto"/>
        <w:ind w:right="34" w:firstLine="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360" w:lineRule="auto"/>
        <w:ind w:right="34" w:firstLine="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Vårt arbeid bygger på solidaritet, ikke veldedighet. Det er en hovedoppgave for oss å arbeide for en mer rettferdig fordeling av makt og ressurser på en bærekraftig måte. Vi står skulder til skulder med de som ønsker å forme sine samfunn. Solidaritetsungdommen mener at det er </w:t>
      </w:r>
      <w:r w:rsidDel="00000000" w:rsidR="00000000" w:rsidRPr="00000000">
        <w:rPr>
          <w:rFonts w:ascii="Times New Roman" w:cs="Times New Roman" w:eastAsia="Times New Roman" w:hAnsi="Times New Roman"/>
          <w:i w:val="1"/>
          <w:iCs w:val="1"/>
          <w:sz w:val="24"/>
          <w:szCs w:val="24"/>
          <w:rtl w:val="0"/>
        </w:rPr>
        <w:t xml:space="preserve">folk som forandrer verden</w:t>
      </w:r>
      <w:r w:rsidDel="00000000" w:rsidR="00000000" w:rsidRPr="00000000">
        <w:rPr>
          <w:rFonts w:ascii="Times New Roman" w:cs="Times New Roman" w:eastAsia="Times New Roman" w:hAnsi="Times New Roman"/>
          <w:sz w:val="24"/>
          <w:szCs w:val="24"/>
          <w:rtl w:val="0"/>
        </w:rPr>
        <w:t xml:space="preserve">. Når folk står sammen skaper vi endring, og alle har et ansvar for å vise solidaritet, fremme rettferdighet og stille de av oss med makt til ansvar.</w:t>
      </w:r>
    </w:p>
    <w:p w:rsidR="00000000" w:rsidDel="00000000" w:rsidP="00000000" w:rsidRDefault="00000000" w:rsidRPr="00000000" w14:paraId="00000019">
      <w:pPr>
        <w:spacing w:after="0" w:line="360" w:lineRule="auto"/>
        <w:ind w:right="34" w:firstLine="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360" w:lineRule="auto"/>
        <w:ind w:right="34" w:firstLine="1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NF Solidaritetsungdom sin rolle er å:</w:t>
      </w:r>
    </w:p>
    <w:p w:rsidR="00000000" w:rsidDel="00000000" w:rsidP="00000000" w:rsidRDefault="00000000" w:rsidRPr="00000000" w14:paraId="0000001B">
      <w:pPr>
        <w:numPr>
          <w:ilvl w:val="0"/>
          <w:numId w:val="11"/>
        </w:numPr>
        <w:spacing w:after="0" w:line="360" w:lineRule="auto"/>
        <w:ind w:left="1119"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Være den nærmeste samarbeidspartneren for ungdom i fagbevegelsen innenfor våre fagområder.</w:t>
      </w:r>
    </w:p>
    <w:p w:rsidR="00000000" w:rsidDel="00000000" w:rsidP="00000000" w:rsidRDefault="00000000" w:rsidRPr="00000000" w14:paraId="0000001C">
      <w:pPr>
        <w:numPr>
          <w:ilvl w:val="0"/>
          <w:numId w:val="11"/>
        </w:numPr>
        <w:spacing w:after="0" w:line="360" w:lineRule="auto"/>
        <w:ind w:left="1119"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Være en pådriver for endring av dagens skjeve makt- og fordelingspolitikk.</w:t>
      </w:r>
    </w:p>
    <w:p w:rsidR="00000000" w:rsidDel="00000000" w:rsidP="00000000" w:rsidRDefault="00000000" w:rsidRPr="00000000" w14:paraId="0000001D">
      <w:pPr>
        <w:numPr>
          <w:ilvl w:val="0"/>
          <w:numId w:val="11"/>
        </w:numPr>
        <w:spacing w:after="0" w:line="360" w:lineRule="auto"/>
        <w:ind w:left="1119"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Støtte agendaen til Norsk Folkehjelps partnere overfor norske myndigheter og overfor den norske befolkningen.</w:t>
      </w:r>
    </w:p>
    <w:p w:rsidR="00000000" w:rsidDel="00000000" w:rsidP="00000000" w:rsidRDefault="00000000" w:rsidRPr="00000000" w14:paraId="0000001E">
      <w:pPr>
        <w:numPr>
          <w:ilvl w:val="0"/>
          <w:numId w:val="11"/>
        </w:numPr>
        <w:spacing w:after="0" w:line="360" w:lineRule="auto"/>
        <w:ind w:left="1119"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Være en tydelig antirasistisk og feministisk stemme.</w:t>
      </w:r>
    </w:p>
    <w:p w:rsidR="00000000" w:rsidDel="00000000" w:rsidP="00000000" w:rsidRDefault="00000000" w:rsidRPr="00000000" w14:paraId="0000001F">
      <w:pPr>
        <w:numPr>
          <w:ilvl w:val="0"/>
          <w:numId w:val="11"/>
        </w:numPr>
        <w:spacing w:after="0" w:line="360" w:lineRule="auto"/>
        <w:ind w:left="1119"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Være en tydelig stemme for solidaritet med det palestinske folket.</w:t>
      </w:r>
    </w:p>
    <w:p w:rsidR="00000000" w:rsidDel="00000000" w:rsidP="00000000" w:rsidRDefault="00000000" w:rsidRPr="00000000" w14:paraId="00000020">
      <w:pPr>
        <w:numPr>
          <w:ilvl w:val="0"/>
          <w:numId w:val="11"/>
        </w:numPr>
        <w:spacing w:after="0" w:line="360" w:lineRule="auto"/>
        <w:ind w:left="1119"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Stå i solidaritet med partnere og grupper mot diskriminering, rasisme og ekstremisme.</w:t>
      </w:r>
    </w:p>
    <w:p w:rsidR="00000000" w:rsidDel="00000000" w:rsidP="00000000" w:rsidRDefault="00000000" w:rsidRPr="00000000" w14:paraId="00000021">
      <w:pPr>
        <w:numPr>
          <w:ilvl w:val="0"/>
          <w:numId w:val="11"/>
        </w:numPr>
        <w:spacing w:after="0" w:line="360" w:lineRule="auto"/>
        <w:ind w:left="1119"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Være en pådriver for en mer human asylpolitikk i Norge.</w:t>
      </w:r>
    </w:p>
    <w:p w:rsidR="00000000" w:rsidDel="00000000" w:rsidP="00000000" w:rsidRDefault="00000000" w:rsidRPr="00000000" w14:paraId="00000022">
      <w:pPr>
        <w:numPr>
          <w:ilvl w:val="0"/>
          <w:numId w:val="11"/>
        </w:numPr>
        <w:spacing w:after="0" w:line="360" w:lineRule="auto"/>
        <w:ind w:left="1119"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Legge til rette for frivillig arbeid som et viktig middel for inkludering.</w:t>
      </w:r>
    </w:p>
    <w:p w:rsidR="00000000" w:rsidDel="00000000" w:rsidP="00000000" w:rsidRDefault="00000000" w:rsidRPr="00000000" w14:paraId="00000023">
      <w:pPr>
        <w:numPr>
          <w:ilvl w:val="0"/>
          <w:numId w:val="11"/>
        </w:numPr>
        <w:spacing w:after="0" w:line="360" w:lineRule="auto"/>
        <w:ind w:left="1119"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Jobbe for at alle skal omfavnes av demokratiets grunnpilarer, av ytringsfriheten, organisasjonsfriheten og retten til å selv kunne forme sin identitet. </w:t>
      </w:r>
    </w:p>
    <w:p w:rsidR="00000000" w:rsidDel="00000000" w:rsidP="00000000" w:rsidRDefault="00000000" w:rsidRPr="00000000" w14:paraId="00000024">
      <w:pPr>
        <w:numPr>
          <w:ilvl w:val="0"/>
          <w:numId w:val="11"/>
        </w:numPr>
        <w:spacing w:after="0" w:line="360" w:lineRule="auto"/>
        <w:ind w:left="1119"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Være en pådriver for rettferdig klimapolitikk som utjevner lokal og global ulikhet.</w:t>
      </w:r>
    </w:p>
    <w:p w:rsidR="00000000" w:rsidDel="00000000" w:rsidP="00000000" w:rsidRDefault="00000000" w:rsidRPr="00000000" w14:paraId="00000025">
      <w:pPr>
        <w:numPr>
          <w:ilvl w:val="0"/>
          <w:numId w:val="11"/>
        </w:numPr>
        <w:spacing w:after="0" w:line="360" w:lineRule="auto"/>
        <w:ind w:left="1119"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Være en pådriver for humanitær nedrustning.</w:t>
      </w:r>
    </w:p>
    <w:p w:rsidR="00000000" w:rsidDel="00000000" w:rsidP="00000000" w:rsidRDefault="00000000" w:rsidRPr="00000000" w14:paraId="00000026">
      <w:pPr>
        <w:spacing w:after="0" w:line="360" w:lineRule="auto"/>
        <w:ind w:left="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360" w:lineRule="auto"/>
        <w:ind w:firstLine="1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MANGFOLD OG INTERSEKSJONALITET</w:t>
      </w:r>
    </w:p>
    <w:p w:rsidR="00000000" w:rsidDel="00000000" w:rsidP="00000000" w:rsidRDefault="00000000" w:rsidRPr="00000000" w14:paraId="00000028">
      <w:pPr>
        <w:spacing w:after="0" w:line="360" w:lineRule="auto"/>
        <w:ind w:firstLine="1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ANTIRASISME</w:t>
      </w:r>
    </w:p>
    <w:p w:rsidR="00000000" w:rsidDel="00000000" w:rsidP="00000000" w:rsidRDefault="00000000" w:rsidRPr="00000000" w14:paraId="00000029">
      <w:pPr>
        <w:spacing w:after="0" w:line="360" w:lineRule="auto"/>
        <w:ind w:right="34" w:firstLine="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er opptatt av at det ikke holder å bare være ikke-rasist, men at vi må være aktive antirasister. Det å være antirasist, handler om å starte med seg selv. Det handler om å innse hvilke privilegier vi har, og også hvilke antakelser og fordommer vi sitter med overfor andre, fordi holdninger blir til handlinger. Å være antirasist betyr også å aktivt si ifra når vi ser eller hører rasisme. Vi vet at store endringer skjer i det små, og at folk forandrer verden, derfor ønsker vi å være en tydelig stemme på antirasismefeltet, og jobbe med tematikken både innad i organisasjonen, og i resten av samfunnet. NF Solidaritetsungdom skal være en alliert i kampen for et samfunn med plass til alle og samarbeide med organisasjoner som arbeider for likeverd og respekt.</w:t>
      </w:r>
    </w:p>
    <w:p w:rsidR="00000000" w:rsidDel="00000000" w:rsidP="00000000" w:rsidRDefault="00000000" w:rsidRPr="00000000" w14:paraId="0000002A">
      <w:pPr>
        <w:spacing w:after="0" w:line="360" w:lineRule="auto"/>
        <w:ind w:right="34" w:firstLine="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360"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NF Solidaritetsungdom krever: </w:t>
      </w:r>
    </w:p>
    <w:p w:rsidR="00000000" w:rsidDel="00000000" w:rsidP="00000000" w:rsidRDefault="00000000" w:rsidRPr="00000000" w14:paraId="0000002C">
      <w:pPr>
        <w:numPr>
          <w:ilvl w:val="0"/>
          <w:numId w:val="3"/>
        </w:numPr>
        <w:spacing w:after="0" w:line="360" w:lineRule="auto"/>
        <w:ind w:left="108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Tilrettelegging fra sivilsamfunn og offentlige aktører for opplæring og kompetanseheving på antirasismefeltet, med særlig fokus på unge. </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pacing w:after="0" w:line="360" w:lineRule="auto"/>
        <w:ind w:left="1080" w:right="34"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At </w:t>
      </w:r>
      <w:r w:rsidDel="00000000" w:rsidR="00000000" w:rsidRPr="00000000">
        <w:rPr>
          <w:rFonts w:ascii="Times New Roman" w:cs="Times New Roman" w:eastAsia="Times New Roman" w:hAnsi="Times New Roman"/>
          <w:color w:val="000000"/>
          <w:sz w:val="24"/>
          <w:szCs w:val="24"/>
          <w:rtl w:val="0"/>
        </w:rPr>
        <w:t xml:space="preserve">Nor</w:t>
      </w:r>
      <w:r w:rsidDel="00000000" w:rsidR="00000000" w:rsidRPr="00000000">
        <w:rPr>
          <w:rFonts w:ascii="Times New Roman" w:cs="Times New Roman" w:eastAsia="Times New Roman" w:hAnsi="Times New Roman"/>
          <w:sz w:val="24"/>
          <w:szCs w:val="24"/>
          <w:rtl w:val="0"/>
        </w:rPr>
        <w:t xml:space="preserve">ge</w:t>
      </w:r>
      <w:r w:rsidDel="00000000" w:rsidR="00000000" w:rsidRPr="00000000">
        <w:rPr>
          <w:rFonts w:ascii="Times New Roman" w:cs="Times New Roman" w:eastAsia="Times New Roman" w:hAnsi="Times New Roman"/>
          <w:color w:val="000000"/>
          <w:sz w:val="24"/>
          <w:szCs w:val="24"/>
          <w:rtl w:val="0"/>
        </w:rPr>
        <w:t xml:space="preserve"> tar avstand fra og </w:t>
      </w:r>
      <w:r w:rsidDel="00000000" w:rsidR="00000000" w:rsidRPr="00000000">
        <w:rPr>
          <w:rFonts w:ascii="Times New Roman" w:cs="Times New Roman" w:eastAsia="Times New Roman" w:hAnsi="Times New Roman"/>
          <w:sz w:val="24"/>
          <w:szCs w:val="24"/>
          <w:rtl w:val="0"/>
        </w:rPr>
        <w:t xml:space="preserve">bidrar ikke selv</w:t>
      </w:r>
      <w:r w:rsidDel="00000000" w:rsidR="00000000" w:rsidRPr="00000000">
        <w:rPr>
          <w:rFonts w:ascii="Times New Roman" w:cs="Times New Roman" w:eastAsia="Times New Roman" w:hAnsi="Times New Roman"/>
          <w:color w:val="000000"/>
          <w:sz w:val="24"/>
          <w:szCs w:val="24"/>
          <w:rtl w:val="0"/>
        </w:rPr>
        <w:t xml:space="preserve"> til å fremme hatprat.</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after="0" w:line="360" w:lineRule="auto"/>
        <w:ind w:left="1080" w:right="34"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At beslutningstakere</w:t>
      </w:r>
      <w:r w:rsidDel="00000000" w:rsidR="00000000" w:rsidRPr="00000000">
        <w:rPr>
          <w:rFonts w:ascii="Times New Roman" w:cs="Times New Roman" w:eastAsia="Times New Roman" w:hAnsi="Times New Roman"/>
          <w:color w:val="000000"/>
          <w:sz w:val="24"/>
          <w:szCs w:val="24"/>
          <w:rtl w:val="0"/>
        </w:rPr>
        <w:t xml:space="preserve">, myndighetene og befolkningen for øvrig konfronterer de ensporede perspektivene rundt det å være norsk og hva som utgjør det norske.</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0" w:line="360" w:lineRule="auto"/>
        <w:ind w:left="1080" w:right="34"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Innføring av </w:t>
      </w:r>
      <w:r w:rsidDel="00000000" w:rsidR="00000000" w:rsidRPr="00000000">
        <w:rPr>
          <w:rFonts w:ascii="Times New Roman" w:cs="Times New Roman" w:eastAsia="Times New Roman" w:hAnsi="Times New Roman"/>
          <w:color w:val="000000"/>
          <w:sz w:val="24"/>
          <w:szCs w:val="24"/>
          <w:rtl w:val="0"/>
        </w:rPr>
        <w:t xml:space="preserve">fri rettshjelp i rasisme- og diskrimineringssaker.</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0" w:line="360" w:lineRule="auto"/>
        <w:ind w:left="1080" w:right="34"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Ø</w:t>
      </w:r>
      <w:r w:rsidDel="00000000" w:rsidR="00000000" w:rsidRPr="00000000">
        <w:rPr>
          <w:rFonts w:ascii="Times New Roman" w:cs="Times New Roman" w:eastAsia="Times New Roman" w:hAnsi="Times New Roman"/>
          <w:color w:val="000000"/>
          <w:sz w:val="24"/>
          <w:szCs w:val="24"/>
          <w:rtl w:val="0"/>
        </w:rPr>
        <w:t xml:space="preserve">kt støtte til lavterskel rettshjelptiltak som arbeider med diskriminering- og rasisme saker.</w:t>
      </w:r>
    </w:p>
    <w:p w:rsidR="00000000" w:rsidDel="00000000" w:rsidP="00000000" w:rsidRDefault="00000000" w:rsidRPr="00000000" w14:paraId="00000031">
      <w:pPr>
        <w:numPr>
          <w:ilvl w:val="0"/>
          <w:numId w:val="3"/>
        </w:numPr>
        <w:spacing w:after="0" w:line="360" w:lineRule="auto"/>
        <w:ind w:left="108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Økonomisk støtte til organisasjoner og initiativer som tilbyr støtte og driver holdningsskapende og kompetansehevende arbeid lokalt og nasjonalt.</w:t>
      </w:r>
    </w:p>
    <w:p w:rsidR="00000000" w:rsidDel="00000000" w:rsidP="00000000" w:rsidRDefault="00000000" w:rsidRPr="00000000" w14:paraId="00000032">
      <w:pPr>
        <w:numPr>
          <w:ilvl w:val="0"/>
          <w:numId w:val="3"/>
        </w:numPr>
        <w:spacing w:after="0" w:line="360" w:lineRule="auto"/>
        <w:ind w:left="108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Utvikling av handlingsplaner mot rasisme, i alle norske kommuner, som inneholder konkrete verktøy for å forebygge og bekjempe rasisme.</w:t>
      </w:r>
    </w:p>
    <w:p w:rsidR="00000000" w:rsidDel="00000000" w:rsidP="00000000" w:rsidRDefault="00000000" w:rsidRPr="00000000" w14:paraId="00000033">
      <w:pPr>
        <w:spacing w:after="0" w:line="360" w:lineRule="auto"/>
        <w:ind w:left="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360" w:lineRule="auto"/>
        <w:ind w:left="0" w:right="34"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FEMI</w:t>
      </w:r>
      <w:r w:rsidDel="00000000" w:rsidR="00000000" w:rsidRPr="00000000">
        <w:rPr>
          <w:rFonts w:ascii="Times New Roman" w:cs="Times New Roman" w:eastAsia="Times New Roman" w:hAnsi="Times New Roman"/>
          <w:b w:val="1"/>
          <w:bCs w:val="1"/>
          <w:sz w:val="24"/>
          <w:szCs w:val="24"/>
          <w:rtl w:val="0"/>
        </w:rPr>
        <w:t xml:space="preserve">N</w:t>
      </w:r>
      <w:r w:rsidDel="00000000" w:rsidR="00000000" w:rsidRPr="00000000">
        <w:rPr>
          <w:rFonts w:ascii="Times New Roman" w:cs="Times New Roman" w:eastAsia="Times New Roman" w:hAnsi="Times New Roman"/>
          <w:b w:val="1"/>
          <w:bCs w:val="1"/>
          <w:color w:val="000000"/>
          <w:sz w:val="24"/>
          <w:szCs w:val="24"/>
          <w:rtl w:val="0"/>
        </w:rPr>
        <w:t xml:space="preserve">ISME</w:t>
      </w:r>
      <w:r w:rsidDel="00000000" w:rsidR="00000000" w:rsidRPr="00000000">
        <w:rPr>
          <w:rFonts w:ascii="Times New Roman" w:cs="Times New Roman" w:eastAsia="Times New Roman" w:hAnsi="Times New Roman"/>
          <w:b w:val="1"/>
          <w:bCs w:val="1"/>
          <w:sz w:val="24"/>
          <w:szCs w:val="24"/>
          <w:rtl w:val="0"/>
        </w:rPr>
        <w:t xml:space="preserve"> OG SKEIVES RETTIGHETER</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360" w:lineRule="auto"/>
        <w:ind w:left="0"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Kvinner er utsatt for systematisk undertrykkelse på tvers av samfunn, både i krig og fred. Kvinner i krigsområder er særlig utsatt for seksuell vold, hvor voldtekt blir brukt som et våpen for å ødelegge både individet og samfunnet. I tillegg er kvinnehelse ofte et oversett tema, der rett til prevensjon, tilgang til helsetjenester og beskyttelse mot graviditetsrelaterte komplikasjoner er alvorlige utfordringer i mange land. Vi ser også at negativ sosial kontroll, tvangsekteskap og kjønnslemlestelse for mange kan være et hinder i å ta egne valg, både i forhold til utdanning, karriere og livspartner. Denne kontrollen kan ta form av trusler, isolasjon, og vold, og er et alvorlig hinder for kvinners frihet og selvbestemmelse. Partnervold og vold i nære relasjoner er en annen form for undertrykkelse som rammer mange kvinner verden over og utfordrer både rettssystemer og samfunnet til å stå opp for likestilling og rettferdighet. Seksuell vold, kvinnehelse, negativ sosial kontroll og vold i nære relasjoner er alle blant utfordringene som rammer kvinner direkte, og som bidrar til å opprettholde den systematiske diskrimineringen av kvinner.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360" w:lineRule="auto"/>
        <w:ind w:left="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360" w:lineRule="auto"/>
        <w:ind w:left="0"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Transpersoner og skeive er også utsatt for diskriminering og vold, og lever under stort press. De trenger allierte i møte med grov hets og mistenkeliggjøring. Dagens debattklima preges av kunnskapsløshet og stigmatisering, der ideen om kjønnsidentitet som noe fast og uforanderlig er på kollisjonskurs med mange menneskers levde erfaringer. Det er viktig å anerkjenne at det ikke er opp til tredjepersoner å definere andres kjønn. Homofili er fremdeles ulovlig i flere land, og i Norge er skeive spesielt utsatt for hatprat og                                                                               hatkriminalitet. Vi trenger et samfunn med opplyste og kunnskapsrike allierte, som tilsidesetter hetronormen.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360" w:lineRule="auto"/>
        <w:ind w:left="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ind w:left="0"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er på høy tid at vi ser disse problemene i sammenheng. Kvinners rettigheter og skeive rettigheter er ikke isolerte kamper, men deler et felles mål om frihet, verdighet og selvbestemmelse for alle mennesker, uavhengig av kjønn, kjønnsidentitet eller seksuell orientering.</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ind w:left="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NF Solidaritetsungdom krever:</w:t>
      </w:r>
    </w:p>
    <w:p w:rsidR="00000000" w:rsidDel="00000000" w:rsidP="00000000" w:rsidRDefault="00000000" w:rsidRPr="00000000" w14:paraId="0000003C">
      <w:pPr>
        <w:numPr>
          <w:ilvl w:val="0"/>
          <w:numId w:val="7"/>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Tilrettelegging fra sivilsamfunn og offentlige aktører for opplæring og kompetanseheving på antirasismefeltet, med særlig fokus på unge. </w:t>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At </w:t>
      </w:r>
      <w:r w:rsidDel="00000000" w:rsidR="00000000" w:rsidRPr="00000000">
        <w:rPr>
          <w:rFonts w:ascii="Times New Roman" w:cs="Times New Roman" w:eastAsia="Times New Roman" w:hAnsi="Times New Roman"/>
          <w:color w:val="000000"/>
          <w:sz w:val="24"/>
          <w:szCs w:val="24"/>
          <w:rtl w:val="0"/>
        </w:rPr>
        <w:t xml:space="preserve">Norge tar en global lederrolle i å sette kvinner og skeives rettigheter på agendaen.</w:t>
      </w:r>
    </w:p>
    <w:p w:rsidR="00000000" w:rsidDel="00000000" w:rsidP="00000000" w:rsidRDefault="00000000" w:rsidRPr="00000000" w14:paraId="0000003E">
      <w:pPr>
        <w:numPr>
          <w:ilvl w:val="0"/>
          <w:numId w:val="7"/>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Styrka finansiering</w:t>
      </w:r>
      <w:r w:rsidDel="00000000" w:rsidR="00000000" w:rsidRPr="00000000">
        <w:rPr>
          <w:rFonts w:ascii="Times New Roman" w:cs="Times New Roman" w:eastAsia="Times New Roman" w:hAnsi="Times New Roman"/>
          <w:color w:val="000000"/>
          <w:sz w:val="24"/>
          <w:szCs w:val="24"/>
          <w:rtl w:val="0"/>
        </w:rPr>
        <w:t xml:space="preserve"> av sivilsamfunnsorganisasjoner i det globale sør, inkludert organisasjoner som jobber for kvinner og skeives rettigheter.</w:t>
      </w:r>
    </w:p>
    <w:p w:rsidR="00000000" w:rsidDel="00000000" w:rsidP="00000000" w:rsidRDefault="00000000" w:rsidRPr="00000000" w14:paraId="0000003F">
      <w:pPr>
        <w:numPr>
          <w:ilvl w:val="0"/>
          <w:numId w:val="7"/>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Styrking av inkluderende og helhetlig seksualundervisning både i Norge og internasjonalt.</w:t>
      </w:r>
      <w:r w:rsidDel="00000000" w:rsidR="00000000" w:rsidRPr="00000000">
        <w:rPr>
          <w:rtl w:val="0"/>
        </w:rPr>
      </w:r>
    </w:p>
    <w:p w:rsidR="00000000" w:rsidDel="00000000" w:rsidP="00000000" w:rsidRDefault="00000000" w:rsidRPr="00000000" w14:paraId="00000040">
      <w:pPr>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Økt innsats mot alle ulike former for vold mot kvinner, inkludert partnerdrap.</w:t>
      </w:r>
    </w:p>
    <w:p w:rsidR="00000000" w:rsidDel="00000000" w:rsidP="00000000" w:rsidRDefault="00000000" w:rsidRPr="00000000" w14:paraId="00000041">
      <w:pPr>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Bedre tilgjengelig informasjon om negativ sosial kontroll, tvangsekteskap og kjønnslemlestelse, i tillegg til økt nasjonal innsats på feltet. </w:t>
      </w:r>
    </w:p>
    <w:p w:rsidR="00000000" w:rsidDel="00000000" w:rsidP="00000000" w:rsidRDefault="00000000" w:rsidRPr="00000000" w14:paraId="00000042">
      <w:pPr>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Økt kunnskap om seksualitet, grensesetting og seksuell vold blant unge </w:t>
      </w:r>
    </w:p>
    <w:p w:rsidR="00000000" w:rsidDel="00000000" w:rsidP="00000000" w:rsidRDefault="00000000" w:rsidRPr="00000000" w14:paraId="00000043">
      <w:pPr>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Økt internasjonalt arbeid for å motarbeide voldtekt som våpen i krig. </w:t>
      </w:r>
    </w:p>
    <w:p w:rsidR="00000000" w:rsidDel="00000000" w:rsidP="00000000" w:rsidRDefault="00000000" w:rsidRPr="00000000" w14:paraId="00000044">
      <w:pPr>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solidarisk abortpolitikk for å styrke rett til selvbestemmelse i verden.</w:t>
      </w:r>
    </w:p>
    <w:p w:rsidR="00000000" w:rsidDel="00000000" w:rsidP="00000000" w:rsidRDefault="00000000" w:rsidRPr="00000000" w14:paraId="00000045">
      <w:pPr>
        <w:numPr>
          <w:ilvl w:val="0"/>
          <w:numId w:val="7"/>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Økt fokus på kvinnehelse, og mer forskning på kvinnerelaterte helseutfordringer.</w:t>
      </w:r>
    </w:p>
    <w:p w:rsidR="00000000" w:rsidDel="00000000" w:rsidP="00000000" w:rsidRDefault="00000000" w:rsidRPr="00000000" w14:paraId="00000046">
      <w:pPr>
        <w:numPr>
          <w:ilvl w:val="0"/>
          <w:numId w:val="7"/>
        </w:numPr>
        <w:spacing w:after="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Norge innfører en tredje juridisk kjønnskategori</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HUMAN ASYLPOLITIKK</w:t>
      </w:r>
    </w:p>
    <w:p w:rsidR="00000000" w:rsidDel="00000000" w:rsidP="00000000" w:rsidRDefault="00000000" w:rsidRPr="00000000" w14:paraId="00000049">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har aldri vært så mange mennesker på flukt. De flykter på grunn av krig, vold, forfølgelse og menneskerettighetsbrudd. Samtidig øker antall mennesker som må forlate sine hjem på grunn av klimarelaterte problemer, og arbeidet for å redusere konsekvensene av klimakrisen er viktig for å forhindre en økning i flyktningkrisen. Krig og konflikter oppstår stadig i flere områder i verden og flyktningstrømmen øker. Samtidig vedlikeholder Norge en restriktiv asyl- og flyktningpolitikk, og gjør ikke nok for å ivareta sitt ansvar for mennesker som flykter fra krig, konflikt eller klimakatastrofer.</w:t>
      </w:r>
    </w:p>
    <w:p w:rsidR="00000000" w:rsidDel="00000000" w:rsidP="00000000" w:rsidRDefault="00000000" w:rsidRPr="00000000" w14:paraId="0000004A">
      <w:pPr>
        <w:spacing w:after="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360" w:lineRule="auto"/>
        <w:ind w:right="34" w:firstLine="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NF Solidaritetsungdom anerkjenner at det er et internasjonalt ansvar å beskytte mennesker på flukt og mener at Norge bør være en pådriver i arbeidet for å sikre at retten til å søke asyl blir beskyttet og ikke forhindret. Mottakene skal følges opp tett for å sikre ivaretakelse av beboernes rettigheter og sikre gode levekår. Vi setter også lys på at Norge er i ferd med å utvikle en permanent papirløs underklasse, bestående av mennesker som lever lange liv i Norge uten grunnleggende rettigheter. Mange av disse er såkalte ureturnerbare asylsøkere; personer som har fått avslag på asylsøknaden, men som av ulike grunner ikke kan returneres til sine hjemland, eller at de lever i skjul for å unngå retur. Papirløse lever uten forsvar og rettigheter, og nektes ofte grunnleggende helsehjelp. NF Solidaritetsungdom opplever at språket i innvandringsdebatten virker splittende og underbygger negative holdninger og fremmedfrykt i befolkningen. </w:t>
      </w:r>
    </w:p>
    <w:p w:rsidR="00000000" w:rsidDel="00000000" w:rsidP="00000000" w:rsidRDefault="00000000" w:rsidRPr="00000000" w14:paraId="0000004C">
      <w:pPr>
        <w:spacing w:after="0" w:line="360" w:lineRule="auto"/>
        <w:ind w:right="34" w:firstLine="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360" w:lineRule="auto"/>
        <w:ind w:left="0"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NF Solidaritetsungdom krever: </w:t>
      </w:r>
    </w:p>
    <w:p w:rsidR="00000000" w:rsidDel="00000000" w:rsidP="00000000" w:rsidRDefault="00000000" w:rsidRPr="00000000" w14:paraId="0000004E">
      <w:pPr>
        <w:numPr>
          <w:ilvl w:val="0"/>
          <w:numId w:val="7"/>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etterlevelse av FNs anbefalinger for hva som utgjør en forsvarlig asyl- og innvandringspolitikk.</w:t>
      </w:r>
    </w:p>
    <w:p w:rsidR="00000000" w:rsidDel="00000000" w:rsidP="00000000" w:rsidRDefault="00000000" w:rsidRPr="00000000" w14:paraId="0000004F">
      <w:pPr>
        <w:numPr>
          <w:ilvl w:val="0"/>
          <w:numId w:val="7"/>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Aktivt arbeid for ordninger som beskytter flyktninger på farlige fluktruter, blant annet gjennom redningstiltak i internasjonalt farvann.</w:t>
      </w:r>
    </w:p>
    <w:p w:rsidR="00000000" w:rsidDel="00000000" w:rsidP="00000000" w:rsidRDefault="00000000" w:rsidRPr="00000000" w14:paraId="00000050">
      <w:pPr>
        <w:numPr>
          <w:ilvl w:val="0"/>
          <w:numId w:val="8"/>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barnets beste får større vekt i asyl- og innvandringssaker.</w:t>
      </w:r>
    </w:p>
    <w:p w:rsidR="00000000" w:rsidDel="00000000" w:rsidP="00000000" w:rsidRDefault="00000000" w:rsidRPr="00000000" w14:paraId="00000051">
      <w:pPr>
        <w:numPr>
          <w:ilvl w:val="0"/>
          <w:numId w:val="8"/>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Omsorgsansvaret for enslige mindreårige asylsøkere overføres til barnevernet.</w:t>
      </w:r>
    </w:p>
    <w:p w:rsidR="00000000" w:rsidDel="00000000" w:rsidP="00000000" w:rsidRDefault="00000000" w:rsidRPr="00000000" w14:paraId="00000052">
      <w:pPr>
        <w:numPr>
          <w:ilvl w:val="0"/>
          <w:numId w:val="8"/>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Rask oppnevning av representant/verge for enslige mindreårige asylsøkere </w:t>
      </w:r>
    </w:p>
    <w:p w:rsidR="00000000" w:rsidDel="00000000" w:rsidP="00000000" w:rsidRDefault="00000000" w:rsidRPr="00000000" w14:paraId="00000053">
      <w:pPr>
        <w:numPr>
          <w:ilvl w:val="0"/>
          <w:numId w:val="8"/>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Arbeidstillatelse for asylsøkere under behandling av søknaden, og rett til arbeid for ureturnerbare asylsøkere med avslag.</w:t>
      </w:r>
    </w:p>
    <w:p w:rsidR="00000000" w:rsidDel="00000000" w:rsidP="00000000" w:rsidRDefault="00000000" w:rsidRPr="00000000" w14:paraId="00000054">
      <w:pPr>
        <w:numPr>
          <w:ilvl w:val="0"/>
          <w:numId w:val="8"/>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Helsehjelp til papirløse migranter på lik linje med resten av befolkningen.</w:t>
      </w:r>
    </w:p>
    <w:p w:rsidR="00000000" w:rsidDel="00000000" w:rsidP="00000000" w:rsidRDefault="00000000" w:rsidRPr="00000000" w14:paraId="00000055">
      <w:pPr>
        <w:numPr>
          <w:ilvl w:val="0"/>
          <w:numId w:val="8"/>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Internasjonalt arbeid for å sikre rettighetene til mennesker som tvinges på flukt som følge av klimakatastrofer.</w:t>
      </w:r>
    </w:p>
    <w:p w:rsidR="00000000" w:rsidDel="00000000" w:rsidP="00000000" w:rsidRDefault="00000000" w:rsidRPr="00000000" w14:paraId="00000056">
      <w:pPr>
        <w:numPr>
          <w:ilvl w:val="0"/>
          <w:numId w:val="8"/>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Humanisering av regelverket for tvangsutsendelse og tilbakekall av statsborgerskap, blant annet gjennom endringer i foreldelsesfrister.</w:t>
      </w:r>
    </w:p>
    <w:p w:rsidR="00000000" w:rsidDel="00000000" w:rsidP="00000000" w:rsidRDefault="00000000" w:rsidRPr="00000000" w14:paraId="00000057">
      <w:pPr>
        <w:numPr>
          <w:ilvl w:val="0"/>
          <w:numId w:val="8"/>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Innføring av statsløshet som selvstendig grunnlag for oppholdstillatelse.</w:t>
      </w:r>
    </w:p>
    <w:p w:rsidR="00000000" w:rsidDel="00000000" w:rsidP="00000000" w:rsidRDefault="00000000" w:rsidRPr="00000000" w14:paraId="00000058">
      <w:pPr>
        <w:numPr>
          <w:ilvl w:val="0"/>
          <w:numId w:val="8"/>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mulighet for oppholdstillatelse for barn av statsløse, samt automatisk statsborgerskap til statsløse barn født i Norge.</w:t>
      </w:r>
    </w:p>
    <w:p w:rsidR="00000000" w:rsidDel="00000000" w:rsidP="00000000" w:rsidRDefault="00000000" w:rsidRPr="00000000" w14:paraId="00000059">
      <w:pPr>
        <w:numPr>
          <w:ilvl w:val="0"/>
          <w:numId w:val="6"/>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Praksisen med midlertidig opphold for enslige asylsøkerbarn over 16 år må stoppes.</w:t>
      </w:r>
    </w:p>
    <w:p w:rsidR="00000000" w:rsidDel="00000000" w:rsidP="00000000" w:rsidRDefault="00000000" w:rsidRPr="00000000" w14:paraId="0000005A">
      <w:pPr>
        <w:numPr>
          <w:ilvl w:val="0"/>
          <w:numId w:val="6"/>
        </w:numPr>
        <w:spacing w:after="0" w:line="360" w:lineRule="auto"/>
        <w:ind w:left="720" w:right="34"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Human og korrekt begrepsbruk om mennesker på flukt.</w:t>
      </w:r>
    </w:p>
    <w:p w:rsidR="00000000" w:rsidDel="00000000" w:rsidP="00000000" w:rsidRDefault="00000000" w:rsidRPr="00000000" w14:paraId="0000005B">
      <w:pPr>
        <w:numPr>
          <w:ilvl w:val="0"/>
          <w:numId w:val="6"/>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Humanisering av regelverket for tvangsutsendelse og tilbakekall av statsborgerskap, blant annet gjennom innføring av og endringer i foreldelsesfrister.</w:t>
      </w:r>
    </w:p>
    <w:p w:rsidR="00000000" w:rsidDel="00000000" w:rsidP="00000000" w:rsidRDefault="00000000" w:rsidRPr="00000000" w14:paraId="0000005C">
      <w:pPr>
        <w:spacing w:after="0" w:line="360" w:lineRule="auto"/>
        <w:ind w:firstLine="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PALESTINA </w:t>
      </w:r>
    </w:p>
    <w:p w:rsidR="00000000" w:rsidDel="00000000" w:rsidP="00000000" w:rsidRDefault="00000000" w:rsidRPr="00000000" w14:paraId="0000005E">
      <w:pPr>
        <w:spacing w:after="0" w:line="360" w:lineRule="auto"/>
        <w:ind w:firstLine="1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Vi må aldri glemme at Israel har bombet, skutt og drept sivile i Gaza i årevis. Palestina har vært undertrykt og under militær okkupasjon siden opprettelsen av staten Israel i 1948. Siden den gang har mange palestinere blitt drevet på flukt fra sine hjem. I dag bor palestinske flyktninger som statsløse i Midtøsten og verden rundt. Selv om deres rett til å vende tilbake er fastsatt av FN, nektes de fortsatt å vende tilbake til sine hjem av</w:t>
      </w:r>
      <w:r w:rsidDel="00000000" w:rsidR="00000000" w:rsidRPr="00000000">
        <w:rPr>
          <w:rFonts w:ascii="Times New Roman" w:cs="Times New Roman" w:eastAsia="Times New Roman" w:hAnsi="Times New Roman"/>
          <w:color w:val="000000"/>
          <w:sz w:val="24"/>
          <w:szCs w:val="24"/>
          <w:rtl w:val="0"/>
        </w:rPr>
        <w:t xml:space="preserve"> staten </w:t>
      </w:r>
      <w:r w:rsidDel="00000000" w:rsidR="00000000" w:rsidRPr="00000000">
        <w:rPr>
          <w:rFonts w:ascii="Times New Roman" w:cs="Times New Roman" w:eastAsia="Times New Roman" w:hAnsi="Times New Roman"/>
          <w:sz w:val="24"/>
          <w:szCs w:val="24"/>
          <w:rtl w:val="0"/>
        </w:rPr>
        <w:t xml:space="preserve">Israel. Palestinere på Vestbredden og i Gaza har i økende grad blitt fratatt retten til bevegelsesfrihet, </w:t>
      </w:r>
      <w:r w:rsidDel="00000000" w:rsidR="00000000" w:rsidRPr="00000000">
        <w:rPr>
          <w:rFonts w:ascii="Times New Roman" w:cs="Times New Roman" w:eastAsia="Times New Roman" w:hAnsi="Times New Roman"/>
          <w:color w:val="000000"/>
          <w:sz w:val="24"/>
          <w:szCs w:val="24"/>
          <w:rtl w:val="0"/>
        </w:rPr>
        <w:t xml:space="preserve">samfunnsdeltagelse, </w:t>
      </w:r>
      <w:r w:rsidDel="00000000" w:rsidR="00000000" w:rsidRPr="00000000">
        <w:rPr>
          <w:rFonts w:ascii="Times New Roman" w:cs="Times New Roman" w:eastAsia="Times New Roman" w:hAnsi="Times New Roman"/>
          <w:sz w:val="24"/>
          <w:szCs w:val="24"/>
          <w:rtl w:val="0"/>
        </w:rPr>
        <w:t xml:space="preserve">organisering, statsborgerskap og retur. Palestinere har ingen råderett over sitt eget territorium og er isolert fra omverdenen. De blir stadig fratatt mer land og ressurser til fordel for ulovlige israelske bosettinger og næringsvirksomhet som strider mot folkeretten. Israelske myndigheter fører en praksis med fengsling av palestinske barn som straffes og behandles som voksne, ofte av militærdomstoler. Israels behandling av barna strider med FN-konvensjonen mot tortur og konvensjonen om barns rettigheter.</w:t>
      </w:r>
      <w:r w:rsidDel="00000000" w:rsidR="00000000" w:rsidRPr="00000000">
        <w:rPr>
          <w:rtl w:val="0"/>
        </w:rPr>
      </w:r>
    </w:p>
    <w:p w:rsidR="00000000" w:rsidDel="00000000" w:rsidP="00000000" w:rsidRDefault="00000000" w:rsidRPr="00000000" w14:paraId="0000005F">
      <w:pPr>
        <w:spacing w:after="0" w:line="360" w:lineRule="auto"/>
        <w:ind w:right="34" w:firstLine="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ind w:right="34" w:firstLine="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Oktober 2023 og tiden etter skriver seg inn som en mørk periode i Palestinas historie. NF Solidaritetsungdom fordømmer alle angrep på sivile israelere og palestinere. Angrep på sivile er brudd på folkeretten og kan aldri rettferdiggjøres. Vi ser en grufull utvikling i Gaza og på Vestbredden. Dette er villet politikk – en menneskeskapt katastrofe. Vi er dypt fortvilet over at det internasjonale samfunnet virker handlingslammet overfor folkemordet i Gaza. </w:t>
      </w:r>
    </w:p>
    <w:p w:rsidR="00000000" w:rsidDel="00000000" w:rsidP="00000000" w:rsidRDefault="00000000" w:rsidRPr="00000000" w14:paraId="00000061">
      <w:pPr>
        <w:spacing w:after="0" w:line="360" w:lineRule="auto"/>
        <w:ind w:right="34" w:firstLine="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360" w:lineRule="auto"/>
        <w:ind w:right="34" w:firstLine="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Når den vestlige verden virker totalt handlingslammet ovenfor folkemordet, kommer rasismen tydelig frem. Palestinere blir drept på grunn av deres etnisitet, hudfarge og religion. Kampen for et fritt Palestina henger derfor sammen med kampen for en verden fri for rasisme. NF Solidaritetsungdom støtter det palestinske folk i deres kamp for selvstendighet og frihet fra undertrykking, okkupasjon og påtvunget eksil. Det er kun en rettferdig fred som kan stoppe volden, og derfor må Israels okkupasjon av Palestina ta slutt. </w:t>
        <w:br w:type="textWrapping"/>
      </w:r>
    </w:p>
    <w:p w:rsidR="00000000" w:rsidDel="00000000" w:rsidP="00000000" w:rsidRDefault="00000000" w:rsidRPr="00000000" w14:paraId="00000063">
      <w:pPr>
        <w:spacing w:after="0" w:line="360" w:lineRule="auto"/>
        <w:ind w:right="34" w:firstLine="1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NF Solidaritetsungdom krever: </w:t>
      </w:r>
    </w:p>
    <w:p w:rsidR="00000000" w:rsidDel="00000000" w:rsidP="00000000" w:rsidRDefault="00000000" w:rsidRPr="00000000" w14:paraId="00000064">
      <w:pPr>
        <w:numPr>
          <w:ilvl w:val="0"/>
          <w:numId w:val="1"/>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Umiddelbar opphøring av okkupasjonen av Palestina</w:t>
      </w:r>
    </w:p>
    <w:p w:rsidR="00000000" w:rsidDel="00000000" w:rsidP="00000000" w:rsidRDefault="00000000" w:rsidRPr="00000000" w14:paraId="00000065">
      <w:pPr>
        <w:numPr>
          <w:ilvl w:val="0"/>
          <w:numId w:val="1"/>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Umiddelbar stans i angrep på sivile og folkerettsbrudd i Gaza og Vestbredden, i tillegg til at humanitær hjelp når inn i Gaza.</w:t>
      </w:r>
    </w:p>
    <w:p w:rsidR="00000000" w:rsidDel="00000000" w:rsidP="00000000" w:rsidRDefault="00000000" w:rsidRPr="00000000" w14:paraId="00000066">
      <w:pPr>
        <w:numPr>
          <w:ilvl w:val="0"/>
          <w:numId w:val="1"/>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Norge tar en global lederrolle i kampen mot apartheid, og innfører sanskjoner og boikott av Israel. </w:t>
      </w:r>
    </w:p>
    <w:p w:rsidR="00000000" w:rsidDel="00000000" w:rsidP="00000000" w:rsidRDefault="00000000" w:rsidRPr="00000000" w14:paraId="00000067">
      <w:pPr>
        <w:numPr>
          <w:ilvl w:val="0"/>
          <w:numId w:val="1"/>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Aktivt arbeid for å beskytte organisasjons- og ytringsfriheten til det palestinske folk.</w:t>
      </w:r>
    </w:p>
    <w:p w:rsidR="00000000" w:rsidDel="00000000" w:rsidP="00000000" w:rsidRDefault="00000000" w:rsidRPr="00000000" w14:paraId="00000068">
      <w:pPr>
        <w:numPr>
          <w:ilvl w:val="0"/>
          <w:numId w:val="1"/>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Utarbeidelse av rutiner for at norske våpendeler ikke ender opp i Gaza.</w:t>
      </w:r>
    </w:p>
    <w:p w:rsidR="00000000" w:rsidDel="00000000" w:rsidP="00000000" w:rsidRDefault="00000000" w:rsidRPr="00000000" w14:paraId="00000069">
      <w:pPr>
        <w:numPr>
          <w:ilvl w:val="0"/>
          <w:numId w:val="1"/>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Press på land med mange palestinske flyktninger for å sikre tilgang til helsetjenester, utdanning og arbeidsmuligheter.</w:t>
      </w:r>
    </w:p>
    <w:p w:rsidR="00000000" w:rsidDel="00000000" w:rsidP="00000000" w:rsidRDefault="00000000" w:rsidRPr="00000000" w14:paraId="0000006A">
      <w:pPr>
        <w:numPr>
          <w:ilvl w:val="0"/>
          <w:numId w:val="1"/>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Støtte til FNs hjelpeorganisasjon for palestinske flyktninger (UNRWA) gjennom opprettholdelse eller økning av årlig støtte og sikring av tilgang til palestinske områder.</w:t>
      </w:r>
    </w:p>
    <w:p w:rsidR="00000000" w:rsidDel="00000000" w:rsidP="00000000" w:rsidRDefault="00000000" w:rsidRPr="00000000" w14:paraId="0000006B">
      <w:pPr>
        <w:numPr>
          <w:ilvl w:val="0"/>
          <w:numId w:val="1"/>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Innføring av merkeordning for varer importert fra okkuperte områder, i tråd med EU-domstolens vedtak fra november 2019.</w:t>
      </w:r>
    </w:p>
    <w:p w:rsidR="00000000" w:rsidDel="00000000" w:rsidP="00000000" w:rsidRDefault="00000000" w:rsidRPr="00000000" w14:paraId="0000006C">
      <w:pPr>
        <w:numPr>
          <w:ilvl w:val="0"/>
          <w:numId w:val="1"/>
        </w:numPr>
        <w:spacing w:after="0" w:before="187"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Uttrekking av investeringer fra Oljefondet og andre statlige selskaper knyttet til okkuperte områder.</w:t>
      </w:r>
    </w:p>
    <w:p w:rsidR="00000000" w:rsidDel="00000000" w:rsidP="00000000" w:rsidRDefault="00000000" w:rsidRPr="00000000" w14:paraId="0000006D">
      <w:pPr>
        <w:spacing w:after="0" w:line="360" w:lineRule="auto"/>
        <w:ind w:left="328"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360" w:lineRule="auto"/>
        <w:ind w:firstLine="1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INTERNASJONAL</w:t>
      </w:r>
      <w:r w:rsidDel="00000000" w:rsidR="00000000" w:rsidRPr="00000000">
        <w:rPr>
          <w:rFonts w:ascii="Times New Roman" w:cs="Times New Roman" w:eastAsia="Times New Roman" w:hAnsi="Times New Roman"/>
          <w:b w:val="1"/>
          <w:bCs w:val="1"/>
          <w:sz w:val="24"/>
          <w:szCs w:val="24"/>
          <w:rtl w:val="0"/>
        </w:rPr>
        <w:t xml:space="preserve"> SOLIDARITET</w:t>
      </w:r>
    </w:p>
    <w:p w:rsidR="00000000" w:rsidDel="00000000" w:rsidP="00000000" w:rsidRDefault="00000000" w:rsidRPr="00000000" w14:paraId="0000006F">
      <w:pPr>
        <w:spacing w:after="0" w:line="360" w:lineRule="auto"/>
        <w:ind w:left="0"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Verden er ikke fattig, den er urettferdig. Dette ser vi i fordelingen av makt, rikdom, helse og ressurser mellom stater, folkegrupper og multinasjonale selskaper. Vi er vitne til at forskjellene i verden øker. Dette påvirker vår sosiale samfunnsstruktur og utvikling til det verre, fordi en liten gruppe får mer av godene enn resten av befolkningen. Norge må ikke glemme sitt internasjonale ansvar for å sikre tilgangen til blant grunnleggende helsetjenester som medisiner og vaksinering. Dette er viktig både for å redusere globale ulikheter og for at verden er bedre rustet til fremtidige kriser. </w:t>
      </w:r>
    </w:p>
    <w:p w:rsidR="00000000" w:rsidDel="00000000" w:rsidP="00000000" w:rsidRDefault="00000000" w:rsidRPr="00000000" w14:paraId="00000070">
      <w:pPr>
        <w:spacing w:after="0" w:line="360" w:lineRule="auto"/>
        <w:ind w:left="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360" w:lineRule="auto"/>
        <w:ind w:left="0"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Forskjellsbehandlingen i det internasjonale samfunnet er tydelig. Noen konflikter er omtrent helt glemt i den norske samfunnsdebatten. Det er derfor viktig å anerkjenne at de som rammes, rammes like hardt uavhengig av landegrenser og medieoppslag. </w:t>
      </w:r>
    </w:p>
    <w:p w:rsidR="00000000" w:rsidDel="00000000" w:rsidP="00000000" w:rsidRDefault="00000000" w:rsidRPr="00000000" w14:paraId="00000072">
      <w:pPr>
        <w:spacing w:after="0" w:line="360" w:lineRule="auto"/>
        <w:ind w:left="0"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Sivilsamfunn verden over opplever at muligheten for organisering krymper. Flere blir møtt med lovverk og andre utfordringer som begrenser deres mulighet til å organisere seg for politisk og sosial endring. </w:t>
      </w:r>
    </w:p>
    <w:p w:rsidR="00000000" w:rsidDel="00000000" w:rsidP="00000000" w:rsidRDefault="00000000" w:rsidRPr="00000000" w14:paraId="00000073">
      <w:pPr>
        <w:spacing w:after="0" w:line="360" w:lineRule="auto"/>
        <w:ind w:left="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360" w:lineRule="auto"/>
        <w:ind w:left="0"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NF Solidaritetsungdom jobber med solidaritet i praksis. Vår innsats er basert på samarbeid mellom likeverdige partnere — ikke veldedighet. Veldedighet skaper avhengighet og skjer ovenfra og ned. Dette bidrar ikke til en endring i maktforhold. Dermed skapes heller ikke bærekraftige løsninger. Solidaritet derimot, skaper selvstendighet. Det er basert på gjensidig respekt, samarbeid og likeverd. Vi mener at langvarige løsninger skapes når man støtter folket med verktøy som bidrar til selvstendig endring og styring. NF Solidaritetsungdom er en partner og støttespiller for organisasjoner og mennesker som kjemper for politiske og sosiale rettigheter verden over. Vi bruker vår arena for å fremme stemmene og sakene til minoritetsgrupper/folkebevegelser som diskrimineres, kriminaliseres, forfølges eller er undertrykt av majoritetsgrupper. Vi mener at verden ikke er fattig, men urettferdig og at ulikhet bekjempes gjennom en aktiv politikk for rettferdig fordeling av makt og ressurser.</w:t>
      </w:r>
    </w:p>
    <w:p w:rsidR="00000000" w:rsidDel="00000000" w:rsidP="00000000" w:rsidRDefault="00000000" w:rsidRPr="00000000" w14:paraId="00000075">
      <w:pPr>
        <w:spacing w:after="0" w:line="360" w:lineRule="auto"/>
        <w:ind w:left="0" w:right="34" w:firstLine="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360" w:lineRule="auto"/>
        <w:ind w:right="34" w:firstLine="1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NF Solidaritetsungdom krever:</w:t>
      </w:r>
    </w:p>
    <w:p w:rsidR="00000000" w:rsidDel="00000000" w:rsidP="00000000" w:rsidRDefault="00000000" w:rsidRPr="00000000" w14:paraId="00000077">
      <w:pPr>
        <w:numPr>
          <w:ilvl w:val="0"/>
          <w:numId w:val="9"/>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Utviklingspolitikk med mål om å redusere ulikhet, inkludert en strategi for rettferdig makt- og ressursfordeling.</w:t>
      </w:r>
    </w:p>
    <w:p w:rsidR="00000000" w:rsidDel="00000000" w:rsidP="00000000" w:rsidRDefault="00000000" w:rsidRPr="00000000" w14:paraId="00000078">
      <w:pPr>
        <w:numPr>
          <w:ilvl w:val="0"/>
          <w:numId w:val="4"/>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Aktiv anerkjennelse av shrinking space og beskyttelse av organisasjons- og ytringsfrihet, støtte til menneskerettighetsaktivister og beskyttelse av aktivister mot menneskerettighetsbrudd</w:t>
      </w:r>
    </w:p>
    <w:p w:rsidR="00000000" w:rsidDel="00000000" w:rsidP="00000000" w:rsidRDefault="00000000" w:rsidRPr="00000000" w14:paraId="00000079">
      <w:pPr>
        <w:numPr>
          <w:ilvl w:val="0"/>
          <w:numId w:val="4"/>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Bindende retningslinjer for norske investeringer og selskaper for å sikre høringsretten til berørte befolkninger og å unngå brudd på menneskerettigheter og miljøødeleggelser.</w:t>
      </w:r>
    </w:p>
    <w:p w:rsidR="00000000" w:rsidDel="00000000" w:rsidP="00000000" w:rsidRDefault="00000000" w:rsidRPr="00000000" w14:paraId="0000007A">
      <w:pPr>
        <w:spacing w:after="0" w:line="360" w:lineRule="auto"/>
        <w:ind w:left="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RETTFERDIG KLIMAKAMP</w:t>
      </w:r>
    </w:p>
    <w:p w:rsidR="00000000" w:rsidDel="00000000" w:rsidP="00000000" w:rsidRDefault="00000000" w:rsidRPr="00000000" w14:paraId="0000007C">
      <w:pPr>
        <w:spacing w:after="0" w:line="360" w:lineRule="auto"/>
        <w:ind w:left="0"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Klimaendringer rammer verdens fattigste hardest, og bidrar til å øke lokal og global ulikhet. Menneskeskapte klimaendringer skaper stadig mer ekstremvær og ubeboelige områder verden over. For å lykkes med å nå bærekraftsmålene og å redusere klimagassutslipp, lokal forurensing og nedbryting av natur- og naturressurser, er det grønne skiftet en forutsetning. Verdens stater holder ikke sine utslippsmål, og står ovenfor en klimakrise som blir stadig mer alvorlig. Klimaendringer bidrar til økt politisk instabilitet og konfliktnivå, som vil drive flere mennesker på flukt. Mens verdens fattigste land rammes hardest, står de rikeste landene bak rundt 2/3 av klimagassutslippene. Dette gjør at vi i det globale nord bærer et særskilt ansvar for et grønt skifte.</w:t>
      </w:r>
    </w:p>
    <w:p w:rsidR="00000000" w:rsidDel="00000000" w:rsidP="00000000" w:rsidRDefault="00000000" w:rsidRPr="00000000" w14:paraId="0000007D">
      <w:pPr>
        <w:spacing w:after="0" w:line="360" w:lineRule="auto"/>
        <w:ind w:left="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360" w:lineRule="auto"/>
        <w:ind w:right="34" w:firstLine="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Urfolk er særlig utsatt i klimakampen, både i Norge og internasjonalt. Det er flere eksempler på at samiske næringer, kultur og menneskerettigheter blir tilsidesatt under innføringen av klimatiltak i Norge. Vi mener at det er sentralt at urfolks stemmer blir hørt og respektert under vurderingen av klimatiltak, og urfolk skal ikke overkjøres av behovet for klimahandling.</w:t>
      </w:r>
    </w:p>
    <w:p w:rsidR="00000000" w:rsidDel="00000000" w:rsidP="00000000" w:rsidRDefault="00000000" w:rsidRPr="00000000" w14:paraId="0000007F">
      <w:pPr>
        <w:spacing w:after="0" w:line="360" w:lineRule="auto"/>
        <w:ind w:right="34" w:firstLine="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spacing w:after="0" w:line="360" w:lineRule="auto"/>
        <w:ind w:right="34" w:firstLine="1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NF Solidaritetsungdom krever: </w:t>
      </w:r>
    </w:p>
    <w:p w:rsidR="00000000" w:rsidDel="00000000" w:rsidP="00000000" w:rsidRDefault="00000000" w:rsidRPr="00000000" w14:paraId="00000081">
      <w:pPr>
        <w:numPr>
          <w:ilvl w:val="0"/>
          <w:numId w:val="5"/>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Ingen nye konsesjonsrunder for petroleumsvirksomheten</w:t>
      </w:r>
    </w:p>
    <w:p w:rsidR="00000000" w:rsidDel="00000000" w:rsidP="00000000" w:rsidRDefault="00000000" w:rsidRPr="00000000" w14:paraId="00000082">
      <w:pPr>
        <w:numPr>
          <w:ilvl w:val="0"/>
          <w:numId w:val="5"/>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plan for hvordan Norge skal ta imot klimaflyktninger i årene som kommer.</w:t>
      </w:r>
    </w:p>
    <w:p w:rsidR="00000000" w:rsidDel="00000000" w:rsidP="00000000" w:rsidRDefault="00000000" w:rsidRPr="00000000" w14:paraId="00000083">
      <w:pPr>
        <w:numPr>
          <w:ilvl w:val="0"/>
          <w:numId w:val="5"/>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Reduksjon av norske klimagassutslipp i henhold til FNs anbefalinger, samtidig som Norge aktivt jobber for at andre land gjør det samme.</w:t>
      </w:r>
    </w:p>
    <w:p w:rsidR="00000000" w:rsidDel="00000000" w:rsidP="00000000" w:rsidRDefault="00000000" w:rsidRPr="00000000" w14:paraId="00000084">
      <w:pPr>
        <w:numPr>
          <w:ilvl w:val="0"/>
          <w:numId w:val="5"/>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Tydelig internasjonal innsats for å sikre at høyutslippsland</w:t>
      </w:r>
    </w:p>
    <w:p w:rsidR="00000000" w:rsidDel="00000000" w:rsidP="00000000" w:rsidRDefault="00000000" w:rsidRPr="00000000" w14:paraId="00000085">
      <w:pPr>
        <w:numPr>
          <w:ilvl w:val="0"/>
          <w:numId w:val="5"/>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Utvikling av et internasjonalt rammeverk som gir beskyttelse til klimaflyktninger.</w:t>
      </w:r>
    </w:p>
    <w:p w:rsidR="00000000" w:rsidDel="00000000" w:rsidP="00000000" w:rsidRDefault="00000000" w:rsidRPr="00000000" w14:paraId="00000086">
      <w:pPr>
        <w:numPr>
          <w:ilvl w:val="0"/>
          <w:numId w:val="5"/>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Prioritering av urfolks rettigheter ved innføring av klimatiltak.</w:t>
      </w:r>
    </w:p>
    <w:p w:rsidR="00000000" w:rsidDel="00000000" w:rsidP="00000000" w:rsidRDefault="00000000" w:rsidRPr="00000000" w14:paraId="00000087">
      <w:pPr>
        <w:numPr>
          <w:ilvl w:val="0"/>
          <w:numId w:val="5"/>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Beskyttelse av sivilsamfunnsaktører globalt som arbeider med klimatiltak og klimakamp.</w:t>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Klimainvesteringer gjennom norsk bistand og oljefondet sikrer demokratisk deltakelse og medvirkning av berørte grupper.</w:t>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spacing w:after="0" w:line="360" w:lineRule="auto"/>
        <w:ind w:left="720" w:right="34"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Systematisk regnskap</w:t>
      </w:r>
      <w:r w:rsidDel="00000000" w:rsidR="00000000" w:rsidRPr="00000000">
        <w:rPr>
          <w:rFonts w:ascii="Times New Roman" w:cs="Times New Roman" w:eastAsia="Times New Roman" w:hAnsi="Times New Roman"/>
          <w:color w:val="000000"/>
          <w:sz w:val="24"/>
          <w:szCs w:val="24"/>
          <w:rtl w:val="0"/>
        </w:rPr>
        <w:t xml:space="preserve"> over hvordan ulike sektorer påvirker klimaet.</w:t>
      </w:r>
    </w:p>
    <w:p w:rsidR="00000000" w:rsidDel="00000000" w:rsidP="00000000" w:rsidRDefault="00000000" w:rsidRPr="00000000" w14:paraId="0000008A">
      <w:pPr>
        <w:spacing w:after="0" w:line="360" w:lineRule="auto"/>
        <w:ind w:firstLine="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360" w:lineRule="auto"/>
        <w:ind w:firstLine="1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HUMANITÆR NEDRUSTNING</w:t>
      </w:r>
    </w:p>
    <w:p w:rsidR="00000000" w:rsidDel="00000000" w:rsidP="00000000" w:rsidRDefault="00000000" w:rsidRPr="00000000" w14:paraId="0000008C">
      <w:pPr>
        <w:spacing w:after="0" w:line="360" w:lineRule="auto"/>
        <w:ind w:left="0"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Humanitær nedrustning handler om å redusere og forhindre sivile lidelser på grunn av våpen og ammunisjon. Millioner av mennesker er utsatt for konsekvensene av væpnede konflikter, også lenge etter at konfliktene er over. I dag er vi vitne til en økning i bruk av eksplosive våpen i befolkede områder. Samtidig ser vi en økning i utviklingen av dødelige autonome våpen. Dødelige autonome våpen er våpen som selv beslutter å drepe. Humanitærretten forutsetter at mennesker må holdes til ansvar for handlinger som begås, men autonome våpensystemer gjør dette ansvaret uklart. Landminer brukt i konflikt kan ta liv flere tiår etter at både våpenhviler og fredsavtaler er inngått. Klaseammunisjon medfører, på samme måte som miner, vilkårlig drap og lemlestelse av </w:t>
      </w:r>
      <w:r w:rsidDel="00000000" w:rsidR="00000000" w:rsidRPr="00000000">
        <w:rPr>
          <w:rFonts w:ascii="Times New Roman" w:cs="Times New Roman" w:eastAsia="Times New Roman" w:hAnsi="Times New Roman"/>
          <w:sz w:val="24"/>
          <w:szCs w:val="24"/>
          <w:rtl w:val="0"/>
        </w:rPr>
        <w:t xml:space="preserve">sivile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Landminer, klasebomber og andre eksplosiver fører til død og ødelagte liv. Dette minsker mulighetene for fredelig utvikling og demokratisk deltakelse.</w:t>
      </w:r>
    </w:p>
    <w:p w:rsidR="00000000" w:rsidDel="00000000" w:rsidP="00000000" w:rsidRDefault="00000000" w:rsidRPr="00000000" w14:paraId="0000008D">
      <w:pPr>
        <w:spacing w:after="0" w:line="360" w:lineRule="auto"/>
        <w:ind w:left="0"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Atomvåpen er en stor våpentrussel mot menneskeheten og miljøet. De humanitære og miljømessige konsekvensene av atomvåpen og prøvesprengninger er enorme, noe som har ført til økt internasjonalt fokus på forbud og ansvar for ofre og miljø. Gjennom kampanjen ICAN jobber vi for at flere land, inkludert Norge, skal slutte seg til FNs atomvåpenforbud og bevege verden bort fra atomavskrekking og mot reell nedrustning.</w:t>
      </w:r>
    </w:p>
    <w:p w:rsidR="00000000" w:rsidDel="00000000" w:rsidP="00000000" w:rsidRDefault="00000000" w:rsidRPr="00000000" w14:paraId="0000008E">
      <w:pPr>
        <w:spacing w:after="0" w:line="360" w:lineRule="auto"/>
        <w:ind w:right="34" w:firstLine="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360" w:lineRule="auto"/>
        <w:ind w:right="34" w:firstLine="1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NF Solidaritetsung krever: </w:t>
      </w:r>
    </w:p>
    <w:p w:rsidR="00000000" w:rsidDel="00000000" w:rsidP="00000000" w:rsidRDefault="00000000" w:rsidRPr="00000000" w14:paraId="00000090">
      <w:pPr>
        <w:numPr>
          <w:ilvl w:val="0"/>
          <w:numId w:val="10"/>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Støtte til MBT- og CCM-avtalene, samt press på land som ikke har signert avtalene i alle relevante internasjonale fora.</w:t>
      </w:r>
    </w:p>
    <w:p w:rsidR="00000000" w:rsidDel="00000000" w:rsidP="00000000" w:rsidRDefault="00000000" w:rsidRPr="00000000" w14:paraId="00000091">
      <w:pPr>
        <w:numPr>
          <w:ilvl w:val="0"/>
          <w:numId w:val="10"/>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Internasjonalt lovverk som beskytter mennesker mot utvikling og bruk av dødelige autonome våpen.</w:t>
      </w:r>
    </w:p>
    <w:p w:rsidR="00000000" w:rsidDel="00000000" w:rsidP="00000000" w:rsidRDefault="00000000" w:rsidRPr="00000000" w14:paraId="00000092">
      <w:pPr>
        <w:numPr>
          <w:ilvl w:val="0"/>
          <w:numId w:val="10"/>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Fokus på og anerkjennelse av skader og sivile tap forårsaket av eksplosiver i befolkede områder, med konkrete tiltak for å adressere problematikken.</w:t>
      </w:r>
    </w:p>
    <w:p w:rsidR="00000000" w:rsidDel="00000000" w:rsidP="00000000" w:rsidRDefault="00000000" w:rsidRPr="00000000" w14:paraId="00000093">
      <w:pPr>
        <w:numPr>
          <w:ilvl w:val="0"/>
          <w:numId w:val="10"/>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Umiddelbar nedrustning fra alle atomvåpenstater.</w:t>
      </w:r>
    </w:p>
    <w:p w:rsidR="00000000" w:rsidDel="00000000" w:rsidP="00000000" w:rsidRDefault="00000000" w:rsidRPr="00000000" w14:paraId="00000094">
      <w:pPr>
        <w:numPr>
          <w:ilvl w:val="0"/>
          <w:numId w:val="10"/>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Signering og ratifisering av atomvåpenforbudet, samt press på NATO og atommaktene for å følge etter.</w:t>
      </w:r>
    </w:p>
    <w:p w:rsidR="00000000" w:rsidDel="00000000" w:rsidP="00000000" w:rsidRDefault="00000000" w:rsidRPr="00000000" w14:paraId="00000095">
      <w:pPr>
        <w:numPr>
          <w:ilvl w:val="0"/>
          <w:numId w:val="10"/>
        </w:numPr>
        <w:spacing w:after="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Oversikt over hvor norske våpenkomponenter brukes, innføring av sluttbrukererklæring og tiltak mot bruk i handlinger som bryter folkeretten.</w:t>
      </w:r>
    </w:p>
    <w:p w:rsidR="00000000" w:rsidDel="00000000" w:rsidP="00000000" w:rsidRDefault="00000000" w:rsidRPr="00000000" w14:paraId="00000096">
      <w:pPr>
        <w:numPr>
          <w:ilvl w:val="0"/>
          <w:numId w:val="10"/>
        </w:numPr>
        <w:spacing w:after="0" w:line="360" w:lineRule="auto"/>
        <w:ind w:left="720"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Økt undervisning i norske skoler og universiteter om de humanitære konsekvensene av atomvåpen og moderne krigføring.</w:t>
      </w:r>
    </w:p>
    <w:p w:rsidR="00000000" w:rsidDel="00000000" w:rsidP="00000000" w:rsidRDefault="00000000" w:rsidRPr="00000000" w14:paraId="00000097">
      <w:pPr>
        <w:spacing w:after="0" w:line="360" w:lineRule="auto"/>
        <w:ind w:left="72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360" w:lineRule="auto"/>
        <w:ind w:left="135"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DEMOKRATI, POLARISERING OG EKSTREMISME </w:t>
      </w:r>
    </w:p>
    <w:p w:rsidR="00000000" w:rsidDel="00000000" w:rsidP="00000000" w:rsidRDefault="00000000" w:rsidRPr="00000000" w14:paraId="00000099">
      <w:pPr>
        <w:spacing w:after="0" w:line="360" w:lineRule="auto"/>
        <w:ind w:left="135"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Demokratiet er grunnsteinen i det norske samfunnet. Det sikrer ytringsfrihet, likestilling og forebygger polarisering. Ujevn fordeling av makt har ført til katastrofer gjennom historien, og derfor må vi aktivt jobbe for et sterkt og inkluderende demokrati. I NF Solidaritetsungdom er vi avhengige av et levende demokrati der dialog er et verktøy.</w:t>
      </w:r>
    </w:p>
    <w:p w:rsidR="00000000" w:rsidDel="00000000" w:rsidP="00000000" w:rsidRDefault="00000000" w:rsidRPr="00000000" w14:paraId="0000009A">
      <w:pPr>
        <w:spacing w:after="0" w:line="360" w:lineRule="auto"/>
        <w:ind w:left="135"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360" w:lineRule="auto"/>
        <w:ind w:left="135"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Norge og ellers i verden, ser vi økende polarisering. Ytterpunktene skyves lenger og lenger fra hverandre, og det er mindre fokus på vårt felles verdigrunnlag. Veien til ekstremisme blir kortere og kortere, samtidig som høyrepopulismen i Europa vokser. Det er viktigere enn noen gang å stå sammen, fordi polariseringen truer fellesskapet. Samtidig bidrar dagens medielandskap og algoritmestyrte sosiale medier til å forsterke ekkokamre, der mennesker i mindre grad møter perspektiver som utfordrer egne standpunkter. NF Solidaritetsungdom mener fellesskap er nødvendig for å bekjempe dagens kriser.</w:t>
      </w:r>
    </w:p>
    <w:p w:rsidR="00000000" w:rsidDel="00000000" w:rsidP="00000000" w:rsidRDefault="00000000" w:rsidRPr="00000000" w14:paraId="0000009C">
      <w:pPr>
        <w:spacing w:after="0" w:line="360" w:lineRule="auto"/>
        <w:ind w:left="135"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360" w:lineRule="auto"/>
        <w:ind w:left="135" w:righ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 vi ikke har sterke fellesskap, demokrati og sunn debattkultur kan det få alvorlige konsekvenser, eksempelvis terrorhandlingene i Norge 22. juli 2011 og 25. juni 2022. Vi er nødt til å legge til rette for sunt uenighetsfellesskap og meningsbrytning for å kunne bygge trygge samfunn. Polarisering fører til utenforskap, som igjen kan igjen føre til ekstreme handlinger - ord blir til handlinger. Hat er ikke medfødt, det skapes. Derfor må vi aktivt bekjempe hat og ekstremisme i samfunnet.</w:t>
      </w:r>
    </w:p>
    <w:p w:rsidR="00000000" w:rsidDel="00000000" w:rsidP="00000000" w:rsidRDefault="00000000" w:rsidRPr="00000000" w14:paraId="0000009E">
      <w:pPr>
        <w:spacing w:after="0" w:line="360" w:lineRule="auto"/>
        <w:ind w:left="135"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360" w:lineRule="auto"/>
        <w:ind w:left="135" w:right="34"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NF Solidaritetsungdom krever: </w:t>
      </w:r>
    </w:p>
    <w:p w:rsidR="00000000" w:rsidDel="00000000" w:rsidP="00000000" w:rsidRDefault="00000000" w:rsidRPr="00000000" w14:paraId="000000A0">
      <w:pPr>
        <w:numPr>
          <w:ilvl w:val="0"/>
          <w:numId w:val="2"/>
        </w:numPr>
        <w:spacing w:after="0" w:line="360" w:lineRule="auto"/>
        <w:ind w:left="855"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Mediekanaler som legger til rette for debatter som fremmer samarbeid og enighet fremfor splittelse og krangel.</w:t>
      </w:r>
    </w:p>
    <w:p w:rsidR="00000000" w:rsidDel="00000000" w:rsidP="00000000" w:rsidRDefault="00000000" w:rsidRPr="00000000" w14:paraId="000000A1">
      <w:pPr>
        <w:numPr>
          <w:ilvl w:val="0"/>
          <w:numId w:val="2"/>
        </w:numPr>
        <w:spacing w:after="0" w:line="360" w:lineRule="auto"/>
        <w:ind w:left="855"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Mediekanaler som sikrer at ungdom føler seg ivaretatt når de ytrer seg i offentligheten.</w:t>
      </w:r>
    </w:p>
    <w:p w:rsidR="00000000" w:rsidDel="00000000" w:rsidP="00000000" w:rsidRDefault="00000000" w:rsidRPr="00000000" w14:paraId="000000A2">
      <w:pPr>
        <w:numPr>
          <w:ilvl w:val="0"/>
          <w:numId w:val="2"/>
        </w:numPr>
        <w:spacing w:after="0" w:before="0" w:line="360" w:lineRule="auto"/>
        <w:ind w:left="85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Fokus på forebygging av radikalisering og ekstremisme gjennom undervisning og tiltak i skoler og på arbeidsplasser.</w:t>
      </w:r>
    </w:p>
    <w:p w:rsidR="00000000" w:rsidDel="00000000" w:rsidP="00000000" w:rsidRDefault="00000000" w:rsidRPr="00000000" w14:paraId="000000A3">
      <w:pPr>
        <w:numPr>
          <w:ilvl w:val="0"/>
          <w:numId w:val="2"/>
        </w:numPr>
        <w:spacing w:after="0" w:line="360" w:lineRule="auto"/>
        <w:ind w:left="855" w:right="3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Økt fokus på sunn debattkultur og sunt uenighetsfellesskap som metode i ungdomsarbeid </w:t>
      </w:r>
    </w:p>
    <w:p w:rsidR="00000000" w:rsidDel="00000000" w:rsidP="00000000" w:rsidRDefault="00000000" w:rsidRPr="00000000" w14:paraId="000000A4">
      <w:pPr>
        <w:numPr>
          <w:ilvl w:val="0"/>
          <w:numId w:val="2"/>
        </w:numPr>
        <w:spacing w:after="0" w:before="200" w:line="360" w:lineRule="auto"/>
        <w:ind w:left="85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Fremming av dialog som et verktøy for samarbeid, meningsbrytning og konflikthåndtering.</w:t>
      </w:r>
    </w:p>
    <w:p w:rsidR="00000000" w:rsidDel="00000000" w:rsidP="00000000" w:rsidRDefault="00000000" w:rsidRPr="00000000" w14:paraId="000000A5">
      <w:pPr>
        <w:numPr>
          <w:ilvl w:val="0"/>
          <w:numId w:val="2"/>
        </w:numPr>
        <w:spacing w:after="0" w:before="0" w:line="360" w:lineRule="auto"/>
        <w:ind w:left="85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utdanning som utfordrer ekkokamre og fremmer kritisk tenkning i medier og sosiale plattformer.</w:t>
      </w:r>
    </w:p>
    <w:p w:rsidR="00000000" w:rsidDel="00000000" w:rsidP="00000000" w:rsidRDefault="00000000" w:rsidRPr="00000000" w14:paraId="000000A6">
      <w:pPr>
        <w:numPr>
          <w:ilvl w:val="0"/>
          <w:numId w:val="2"/>
        </w:numPr>
        <w:spacing w:after="0" w:before="0" w:line="360" w:lineRule="auto"/>
        <w:ind w:left="85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styrking av fellesskap og inkluderende deltakelse som forebygger utenforskap og sosial marginalisering.</w:t>
      </w:r>
    </w:p>
    <w:p w:rsidR="00000000" w:rsidDel="00000000" w:rsidP="00000000" w:rsidRDefault="00000000" w:rsidRPr="00000000" w14:paraId="000000A7">
      <w:pPr>
        <w:numPr>
          <w:ilvl w:val="0"/>
          <w:numId w:val="2"/>
        </w:numPr>
        <w:spacing w:after="0" w:before="0" w:line="360" w:lineRule="auto"/>
        <w:ind w:left="85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Systematisk arbeid for å lære av historien og hindre at maktkonsentrasjon fører til katastrofer eller undergraver demokratiet </w:t>
      </w:r>
    </w:p>
    <w:p w:rsidR="00000000" w:rsidDel="00000000" w:rsidP="00000000" w:rsidRDefault="00000000" w:rsidRPr="00000000" w14:paraId="000000A8">
      <w:pPr>
        <w:spacing w:after="0" w:before="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360" w:lineRule="auto"/>
        <w:ind w:firstLine="1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UNGDOMSMAKT</w:t>
      </w:r>
    </w:p>
    <w:p w:rsidR="00000000" w:rsidDel="00000000" w:rsidP="00000000" w:rsidRDefault="00000000" w:rsidRPr="00000000" w14:paraId="000000AA">
      <w:pPr>
        <w:spacing w:after="0" w:line="360" w:lineRule="auto"/>
        <w:ind w:firstLine="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Ungdomsmakt er nødvendig for å oppnå vår politikk. Ungdomsmakt er når ungdom har direkte mulighet til å bidra til endring og påvirkning i forskjellige prosesser. Vi i NF Solidaritetsungdom jobber aktivt for ungdomsmakt, fordi det er avgjørende at vi ungdommer får være med på å bestemme hvordan vår verden skal se ut og forme samfunnet vi lever i. Ungdom er fremtiden og derfor må vi få plass ved forhandlingsbord, fredsprosesser og andre avgjørelser tatt på lokalt, nasjonalt og internasjonalt nivå. Dette samsvarer med demokratiprinsippet hvor borgere skal få være med på å bestemme og bli hørt. Ifølge artikkel 12 i FNs Barnekonvensjon slås det fast at barn og unge har rett til å gi uttrykk for sine meninger og få innflytelse i saker som angår dem. Vi i NF Solidaritetsungdom står i solidaritet med andre ungdom verden rundt. Ungdom er en viktig endringskraft i verden, og manglende satsing på barn og unge er ikke bærekraftig.</w:t>
      </w:r>
    </w:p>
    <w:sectPr>
      <w:headerReference r:id="rId7" w:type="default"/>
      <w:footerReference r:id="rId8" w:type="default"/>
      <w:pgSz w:h="15840" w:w="12240" w:orient="portrait"/>
      <w:pgMar w:bottom="1606" w:top="1478" w:left="1440" w:right="146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spacing w:after="0" w:line="360" w:lineRule="auto"/>
      <w:ind w:left="72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ind w:firstLine="1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spacing w:after="512" w:line="360" w:lineRule="auto"/>
      <w:ind w:left="0" w:right="2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-628648</wp:posOffset>
          </wp:positionH>
          <wp:positionV relativeFrom="paragraph">
            <wp:posOffset>-276223</wp:posOffset>
          </wp:positionV>
          <wp:extent cx="1254125" cy="621090"/>
          <wp:effectExtent b="0" l="0" r="0" t="0"/>
          <wp:wrapNone/>
          <wp:docPr id="4" name="image1.png"/>
          <a:graphic>
            <a:graphicData uri="http://schemas.openxmlformats.org/drawingml/2006/picture">
              <pic:pic>
                <pic:nvPicPr>
                  <pic:cNvPr id="0" name="image1.png"/>
                  <pic:cNvPicPr preferRelativeResize="0"/>
                </pic:nvPicPr>
                <pic:blipFill>
                  <a:blip r:embed="rId1"/>
                  <a:srcRect b="1898" l="0" r="0" t="0"/>
                  <a:stretch>
                    <a:fillRect/>
                  </a:stretch>
                </pic:blipFill>
                <pic:spPr>
                  <a:xfrm>
                    <a:off x="0" y="0"/>
                    <a:ext cx="1254125" cy="6210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0"/>
        <w:bCs w:val="0"/>
        <w:i w:val="0"/>
        <w:iCs w:val="0"/>
        <w:strike w:val="0"/>
        <w:color w:val="000000"/>
        <w:sz w:val="18"/>
        <w:szCs w:val="18"/>
        <w:u w:val="none"/>
        <w:shd w:fill="auto" w:val="clear"/>
        <w:vertAlign w:val="baseline"/>
      </w:rPr>
    </w:lvl>
    <w:lvl w:ilvl="1">
      <w:start w:val="1"/>
      <w:numFmt w:val="bullet"/>
      <w:lvlText w:val="o"/>
      <w:lvlJc w:val="left"/>
      <w:pPr>
        <w:ind w:left="1245" w:hanging="1245"/>
      </w:pPr>
      <w:rPr>
        <w:rFonts w:ascii="Arial" w:cs="Arial" w:eastAsia="Arial" w:hAnsi="Arial"/>
        <w:b w:val="0"/>
        <w:bCs w:val="0"/>
        <w:i w:val="0"/>
        <w:iCs w:val="0"/>
        <w:strike w:val="0"/>
        <w:color w:val="000000"/>
        <w:sz w:val="18"/>
        <w:szCs w:val="18"/>
        <w:u w:val="none"/>
        <w:shd w:fill="auto" w:val="clear"/>
        <w:vertAlign w:val="baseline"/>
      </w:rPr>
    </w:lvl>
    <w:lvl w:ilvl="2">
      <w:start w:val="1"/>
      <w:numFmt w:val="bullet"/>
      <w:lvlText w:val="▪"/>
      <w:lvlJc w:val="left"/>
      <w:pPr>
        <w:ind w:left="1965" w:hanging="1965"/>
      </w:pPr>
      <w:rPr>
        <w:rFonts w:ascii="Arial" w:cs="Arial" w:eastAsia="Arial" w:hAnsi="Arial"/>
        <w:b w:val="0"/>
        <w:bCs w:val="0"/>
        <w:i w:val="0"/>
        <w:iCs w:val="0"/>
        <w:strike w:val="0"/>
        <w:color w:val="000000"/>
        <w:sz w:val="18"/>
        <w:szCs w:val="18"/>
        <w:u w:val="none"/>
        <w:shd w:fill="auto" w:val="clear"/>
        <w:vertAlign w:val="baseline"/>
      </w:rPr>
    </w:lvl>
    <w:lvl w:ilvl="3">
      <w:start w:val="1"/>
      <w:numFmt w:val="bullet"/>
      <w:lvlText w:val="•"/>
      <w:lvlJc w:val="left"/>
      <w:pPr>
        <w:ind w:left="2685" w:hanging="2685"/>
      </w:pPr>
      <w:rPr>
        <w:rFonts w:ascii="Arial" w:cs="Arial" w:eastAsia="Arial" w:hAnsi="Arial"/>
        <w:b w:val="0"/>
        <w:bCs w:val="0"/>
        <w:i w:val="0"/>
        <w:iCs w:val="0"/>
        <w:strike w:val="0"/>
        <w:color w:val="000000"/>
        <w:sz w:val="18"/>
        <w:szCs w:val="18"/>
        <w:u w:val="none"/>
        <w:shd w:fill="auto" w:val="clear"/>
        <w:vertAlign w:val="baseline"/>
      </w:rPr>
    </w:lvl>
    <w:lvl w:ilvl="4">
      <w:start w:val="1"/>
      <w:numFmt w:val="bullet"/>
      <w:lvlText w:val="o"/>
      <w:lvlJc w:val="left"/>
      <w:pPr>
        <w:ind w:left="3405" w:hanging="3405"/>
      </w:pPr>
      <w:rPr>
        <w:rFonts w:ascii="Arial" w:cs="Arial" w:eastAsia="Arial" w:hAnsi="Arial"/>
        <w:b w:val="0"/>
        <w:bCs w:val="0"/>
        <w:i w:val="0"/>
        <w:iCs w:val="0"/>
        <w:strike w:val="0"/>
        <w:color w:val="000000"/>
        <w:sz w:val="18"/>
        <w:szCs w:val="18"/>
        <w:u w:val="none"/>
        <w:shd w:fill="auto" w:val="clear"/>
        <w:vertAlign w:val="baseline"/>
      </w:rPr>
    </w:lvl>
    <w:lvl w:ilvl="5">
      <w:start w:val="1"/>
      <w:numFmt w:val="bullet"/>
      <w:lvlText w:val="▪"/>
      <w:lvlJc w:val="left"/>
      <w:pPr>
        <w:ind w:left="4125" w:hanging="4125"/>
      </w:pPr>
      <w:rPr>
        <w:rFonts w:ascii="Arial" w:cs="Arial" w:eastAsia="Arial" w:hAnsi="Arial"/>
        <w:b w:val="0"/>
        <w:bCs w:val="0"/>
        <w:i w:val="0"/>
        <w:iCs w:val="0"/>
        <w:strike w:val="0"/>
        <w:color w:val="000000"/>
        <w:sz w:val="18"/>
        <w:szCs w:val="18"/>
        <w:u w:val="none"/>
        <w:shd w:fill="auto" w:val="clear"/>
        <w:vertAlign w:val="baseline"/>
      </w:rPr>
    </w:lvl>
    <w:lvl w:ilvl="6">
      <w:start w:val="1"/>
      <w:numFmt w:val="bullet"/>
      <w:lvlText w:val="•"/>
      <w:lvlJc w:val="left"/>
      <w:pPr>
        <w:ind w:left="4845" w:hanging="4845"/>
      </w:pPr>
      <w:rPr>
        <w:rFonts w:ascii="Arial" w:cs="Arial" w:eastAsia="Arial" w:hAnsi="Arial"/>
        <w:b w:val="0"/>
        <w:bCs w:val="0"/>
        <w:i w:val="0"/>
        <w:iCs w:val="0"/>
        <w:strike w:val="0"/>
        <w:color w:val="000000"/>
        <w:sz w:val="18"/>
        <w:szCs w:val="18"/>
        <w:u w:val="none"/>
        <w:shd w:fill="auto" w:val="clear"/>
        <w:vertAlign w:val="baseline"/>
      </w:rPr>
    </w:lvl>
    <w:lvl w:ilvl="7">
      <w:start w:val="1"/>
      <w:numFmt w:val="bullet"/>
      <w:lvlText w:val="o"/>
      <w:lvlJc w:val="left"/>
      <w:pPr>
        <w:ind w:left="5565" w:hanging="5565"/>
      </w:pPr>
      <w:rPr>
        <w:rFonts w:ascii="Arial" w:cs="Arial" w:eastAsia="Arial" w:hAnsi="Arial"/>
        <w:b w:val="0"/>
        <w:bCs w:val="0"/>
        <w:i w:val="0"/>
        <w:iCs w:val="0"/>
        <w:strike w:val="0"/>
        <w:color w:val="000000"/>
        <w:sz w:val="18"/>
        <w:szCs w:val="18"/>
        <w:u w:val="none"/>
        <w:shd w:fill="auto" w:val="clear"/>
        <w:vertAlign w:val="baseline"/>
      </w:rPr>
    </w:lvl>
    <w:lvl w:ilvl="8">
      <w:start w:val="1"/>
      <w:numFmt w:val="bullet"/>
      <w:lvlText w:val="▪"/>
      <w:lvlJc w:val="left"/>
      <w:pPr>
        <w:ind w:left="6285" w:hanging="6285"/>
      </w:pPr>
      <w:rPr>
        <w:rFonts w:ascii="Arial" w:cs="Arial" w:eastAsia="Arial" w:hAnsi="Arial"/>
        <w:b w:val="0"/>
        <w:bCs w:val="0"/>
        <w:i w:val="0"/>
        <w:iCs w:val="0"/>
        <w:strike w:val="0"/>
        <w:color w:val="000000"/>
        <w:sz w:val="18"/>
        <w:szCs w:val="18"/>
        <w:u w:val="none"/>
        <w:shd w:fill="auto" w:val="clear"/>
        <w:vertAlign w:val="baseline"/>
      </w:rPr>
    </w:lvl>
  </w:abstractNum>
  <w:abstractNum w:abstractNumId="2">
    <w:lvl w:ilvl="0">
      <w:start w:val="1"/>
      <w:numFmt w:val="bullet"/>
      <w:lvlText w:val="●"/>
      <w:lvlJc w:val="left"/>
      <w:pPr>
        <w:ind w:left="855" w:hanging="360"/>
      </w:pPr>
      <w:rPr>
        <w:rFonts w:ascii="Noto Sans Symbols" w:cs="Noto Sans Symbols" w:eastAsia="Noto Sans Symbols" w:hAnsi="Noto Sans Symbols"/>
      </w:rPr>
    </w:lvl>
    <w:lvl w:ilvl="1">
      <w:start w:val="1"/>
      <w:numFmt w:val="bullet"/>
      <w:lvlText w:val="o"/>
      <w:lvlJc w:val="left"/>
      <w:pPr>
        <w:ind w:left="1575" w:hanging="360"/>
      </w:pPr>
      <w:rPr>
        <w:rFonts w:ascii="Courier New" w:cs="Courier New" w:eastAsia="Courier New" w:hAnsi="Courier New"/>
      </w:rPr>
    </w:lvl>
    <w:lvl w:ilvl="2">
      <w:start w:val="1"/>
      <w:numFmt w:val="bullet"/>
      <w:lvlText w:val="▪"/>
      <w:lvlJc w:val="left"/>
      <w:pPr>
        <w:ind w:left="2295" w:hanging="360"/>
      </w:pPr>
      <w:rPr>
        <w:rFonts w:ascii="Noto Sans Symbols" w:cs="Noto Sans Symbols" w:eastAsia="Noto Sans Symbols" w:hAnsi="Noto Sans Symbols"/>
      </w:rPr>
    </w:lvl>
    <w:lvl w:ilvl="3">
      <w:start w:val="1"/>
      <w:numFmt w:val="bullet"/>
      <w:lvlText w:val="●"/>
      <w:lvlJc w:val="left"/>
      <w:pPr>
        <w:ind w:left="3015" w:hanging="360"/>
      </w:pPr>
      <w:rPr>
        <w:rFonts w:ascii="Noto Sans Symbols" w:cs="Noto Sans Symbols" w:eastAsia="Noto Sans Symbols" w:hAnsi="Noto Sans Symbols"/>
      </w:rPr>
    </w:lvl>
    <w:lvl w:ilvl="4">
      <w:start w:val="1"/>
      <w:numFmt w:val="bullet"/>
      <w:lvlText w:val="o"/>
      <w:lvlJc w:val="left"/>
      <w:pPr>
        <w:ind w:left="3735" w:hanging="360"/>
      </w:pPr>
      <w:rPr>
        <w:rFonts w:ascii="Courier New" w:cs="Courier New" w:eastAsia="Courier New" w:hAnsi="Courier New"/>
      </w:rPr>
    </w:lvl>
    <w:lvl w:ilvl="5">
      <w:start w:val="1"/>
      <w:numFmt w:val="bullet"/>
      <w:lvlText w:val="▪"/>
      <w:lvlJc w:val="left"/>
      <w:pPr>
        <w:ind w:left="4455" w:hanging="360"/>
      </w:pPr>
      <w:rPr>
        <w:rFonts w:ascii="Noto Sans Symbols" w:cs="Noto Sans Symbols" w:eastAsia="Noto Sans Symbols" w:hAnsi="Noto Sans Symbols"/>
      </w:rPr>
    </w:lvl>
    <w:lvl w:ilvl="6">
      <w:start w:val="1"/>
      <w:numFmt w:val="bullet"/>
      <w:lvlText w:val="●"/>
      <w:lvlJc w:val="left"/>
      <w:pPr>
        <w:ind w:left="5175" w:hanging="360"/>
      </w:pPr>
      <w:rPr>
        <w:rFonts w:ascii="Noto Sans Symbols" w:cs="Noto Sans Symbols" w:eastAsia="Noto Sans Symbols" w:hAnsi="Noto Sans Symbols"/>
      </w:rPr>
    </w:lvl>
    <w:lvl w:ilvl="7">
      <w:start w:val="1"/>
      <w:numFmt w:val="bullet"/>
      <w:lvlText w:val="o"/>
      <w:lvlJc w:val="left"/>
      <w:pPr>
        <w:ind w:left="5895" w:hanging="360"/>
      </w:pPr>
      <w:rPr>
        <w:rFonts w:ascii="Courier New" w:cs="Courier New" w:eastAsia="Courier New" w:hAnsi="Courier New"/>
      </w:rPr>
    </w:lvl>
    <w:lvl w:ilvl="8">
      <w:start w:val="1"/>
      <w:numFmt w:val="bullet"/>
      <w:lvlText w:val="▪"/>
      <w:lvlJc w:val="left"/>
      <w:pPr>
        <w:ind w:left="6615"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720"/>
      </w:pPr>
      <w:rPr>
        <w:rFonts w:ascii="Arial" w:cs="Arial" w:eastAsia="Arial" w:hAnsi="Arial"/>
        <w:b w:val="0"/>
        <w:bCs w:val="0"/>
        <w:i w:val="0"/>
        <w:iCs w:val="0"/>
        <w:strike w:val="0"/>
        <w:color w:val="000000"/>
        <w:sz w:val="18"/>
        <w:szCs w:val="18"/>
        <w:u w:val="none"/>
        <w:shd w:fill="auto" w:val="clear"/>
        <w:vertAlign w:val="baseline"/>
      </w:rPr>
    </w:lvl>
    <w:lvl w:ilvl="1">
      <w:start w:val="1"/>
      <w:numFmt w:val="bullet"/>
      <w:lvlText w:val="o"/>
      <w:lvlJc w:val="left"/>
      <w:pPr>
        <w:ind w:left="1440" w:hanging="1440"/>
      </w:pPr>
      <w:rPr>
        <w:rFonts w:ascii="Arial" w:cs="Arial" w:eastAsia="Arial" w:hAnsi="Arial"/>
        <w:b w:val="0"/>
        <w:bCs w:val="0"/>
        <w:i w:val="0"/>
        <w:iCs w:val="0"/>
        <w:strike w:val="0"/>
        <w:color w:val="000000"/>
        <w:sz w:val="18"/>
        <w:szCs w:val="18"/>
        <w:u w:val="none"/>
        <w:shd w:fill="auto" w:val="clear"/>
        <w:vertAlign w:val="baseline"/>
      </w:rPr>
    </w:lvl>
    <w:lvl w:ilvl="2">
      <w:start w:val="1"/>
      <w:numFmt w:val="bullet"/>
      <w:lvlText w:val="▪"/>
      <w:lvlJc w:val="left"/>
      <w:pPr>
        <w:ind w:left="2160" w:hanging="2160"/>
      </w:pPr>
      <w:rPr>
        <w:rFonts w:ascii="Arial" w:cs="Arial" w:eastAsia="Arial" w:hAnsi="Arial"/>
        <w:b w:val="0"/>
        <w:bCs w:val="0"/>
        <w:i w:val="0"/>
        <w:iCs w:val="0"/>
        <w:strike w:val="0"/>
        <w:color w:val="000000"/>
        <w:sz w:val="18"/>
        <w:szCs w:val="18"/>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18"/>
        <w:szCs w:val="18"/>
        <w:u w:val="none"/>
        <w:shd w:fill="auto" w:val="clear"/>
        <w:vertAlign w:val="baseline"/>
      </w:rPr>
    </w:lvl>
    <w:lvl w:ilvl="4">
      <w:start w:val="1"/>
      <w:numFmt w:val="bullet"/>
      <w:lvlText w:val="o"/>
      <w:lvlJc w:val="left"/>
      <w:pPr>
        <w:ind w:left="3600" w:hanging="3600"/>
      </w:pPr>
      <w:rPr>
        <w:rFonts w:ascii="Arial" w:cs="Arial" w:eastAsia="Arial" w:hAnsi="Arial"/>
        <w:b w:val="0"/>
        <w:bCs w:val="0"/>
        <w:i w:val="0"/>
        <w:iCs w:val="0"/>
        <w:strike w:val="0"/>
        <w:color w:val="000000"/>
        <w:sz w:val="18"/>
        <w:szCs w:val="18"/>
        <w:u w:val="none"/>
        <w:shd w:fill="auto" w:val="clear"/>
        <w:vertAlign w:val="baseline"/>
      </w:rPr>
    </w:lvl>
    <w:lvl w:ilvl="5">
      <w:start w:val="1"/>
      <w:numFmt w:val="bullet"/>
      <w:lvlText w:val="▪"/>
      <w:lvlJc w:val="left"/>
      <w:pPr>
        <w:ind w:left="4320" w:hanging="4320"/>
      </w:pPr>
      <w:rPr>
        <w:rFonts w:ascii="Arial" w:cs="Arial" w:eastAsia="Arial" w:hAnsi="Arial"/>
        <w:b w:val="0"/>
        <w:bCs w:val="0"/>
        <w:i w:val="0"/>
        <w:iCs w:val="0"/>
        <w:strike w:val="0"/>
        <w:color w:val="000000"/>
        <w:sz w:val="18"/>
        <w:szCs w:val="18"/>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18"/>
        <w:szCs w:val="18"/>
        <w:u w:val="none"/>
        <w:shd w:fill="auto" w:val="clear"/>
        <w:vertAlign w:val="baseline"/>
      </w:rPr>
    </w:lvl>
    <w:lvl w:ilvl="7">
      <w:start w:val="1"/>
      <w:numFmt w:val="bullet"/>
      <w:lvlText w:val="o"/>
      <w:lvlJc w:val="left"/>
      <w:pPr>
        <w:ind w:left="5760" w:hanging="5760"/>
      </w:pPr>
      <w:rPr>
        <w:rFonts w:ascii="Arial" w:cs="Arial" w:eastAsia="Arial" w:hAnsi="Arial"/>
        <w:b w:val="0"/>
        <w:bCs w:val="0"/>
        <w:i w:val="0"/>
        <w:iCs w:val="0"/>
        <w:strike w:val="0"/>
        <w:color w:val="000000"/>
        <w:sz w:val="18"/>
        <w:szCs w:val="18"/>
        <w:u w:val="none"/>
        <w:shd w:fill="auto" w:val="clear"/>
        <w:vertAlign w:val="baseline"/>
      </w:rPr>
    </w:lvl>
    <w:lvl w:ilvl="8">
      <w:start w:val="1"/>
      <w:numFmt w:val="bullet"/>
      <w:lvlText w:val="▪"/>
      <w:lvlJc w:val="left"/>
      <w:pPr>
        <w:ind w:left="6480" w:hanging="6480"/>
      </w:pPr>
      <w:rPr>
        <w:rFonts w:ascii="Arial" w:cs="Arial" w:eastAsia="Arial" w:hAnsi="Arial"/>
        <w:b w:val="0"/>
        <w:bCs w:val="0"/>
        <w:i w:val="0"/>
        <w:iCs w:val="0"/>
        <w:strike w:val="0"/>
        <w:color w:val="000000"/>
        <w:sz w:val="18"/>
        <w:szCs w:val="18"/>
        <w:u w:val="none"/>
        <w:shd w:fill="auto" w:val="clea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119" w:hanging="36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no"/>
      </w:rPr>
    </w:rPrDefault>
    <w:pPrDefault>
      <w:pPr>
        <w:spacing w:after="8" w:line="291"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13" w:line="259" w:lineRule="auto"/>
      <w:ind w:right="20" w:hanging="10"/>
    </w:pPr>
    <w:rPr>
      <w:b w:val="1"/>
      <w:bCs w:val="1"/>
      <w:color w:val="00000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paragraph" w:styleId="Merknadstekst">
    <w:name w:val="annotation text"/>
    <w:basedOn w:val="Normal"/>
    <w:link w:val="MerknadstekstTegn"/>
    <w:uiPriority w:val="99"/>
    <w:semiHidden w:val="1"/>
    <w:unhideWhenUsed w:val="1"/>
    <w:pPr>
      <w:spacing w:line="240" w:lineRule="auto"/>
    </w:pPr>
    <w:rPr>
      <w:sz w:val="20"/>
      <w:szCs w:val="20"/>
    </w:rPr>
  </w:style>
  <w:style w:type="character" w:styleId="MerknadstekstTegn" w:customStyle="1">
    <w:name w:val="Merknadstekst Tegn"/>
    <w:basedOn w:val="Standardskriftforavsnitt"/>
    <w:link w:val="Merknadstekst"/>
    <w:uiPriority w:val="99"/>
    <w:semiHidden w:val="1"/>
    <w:rPr>
      <w:sz w:val="20"/>
      <w:szCs w:val="20"/>
    </w:rPr>
  </w:style>
  <w:style w:type="character" w:styleId="Merknadsreferanse">
    <w:name w:val="annotation reference"/>
    <w:basedOn w:val="Standardskriftforavsnitt"/>
    <w:uiPriority w:val="99"/>
    <w:semiHidden w:val="1"/>
    <w:unhideWhenUsed w:val="1"/>
    <w:rPr>
      <w:sz w:val="16"/>
      <w:szCs w:val="16"/>
    </w:rPr>
  </w:style>
  <w:style w:type="paragraph" w:styleId="Listeavsnitt">
    <w:name w:val="List Paragraph"/>
    <w:basedOn w:val="Normal"/>
    <w:uiPriority w:val="34"/>
    <w:qFormat w:val="1"/>
    <w:rsid w:val="000C2EF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fGcSwW3ji3Mxexk21GUcEKWDQ==">CgMxLjA4AHIhMWJUWTBXR1hDQy1NdTNpQV9HdGx0X1AwZ3FSZnk1bTJI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2025-02-03T11:39:00Z</dcterms:created>
  <dc:creator>Jonas Mjønes Volden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0x01010045E497C09A24FC49B2D410234C1D4144</vt:lpwstr>
  </property>
</Properties>
</file>